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6C00" w14:textId="77777777" w:rsidR="008B148F" w:rsidRDefault="00000000" w:rsidP="00387CBC">
      <w:pPr>
        <w:pStyle w:val="Heading1"/>
      </w:pPr>
      <w:r>
        <w:t xml:space="preserve">English 7 and English 7 Honors: Year </w:t>
      </w:r>
      <w:proofErr w:type="gramStart"/>
      <w:r>
        <w:t>at a Glance</w:t>
      </w:r>
      <w:proofErr w:type="gramEnd"/>
      <w:r>
        <w:t xml:space="preserve"> </w:t>
      </w:r>
    </w:p>
    <w:p w14:paraId="21775223" w14:textId="77777777" w:rsidR="00387CBC" w:rsidRDefault="00387CBC" w:rsidP="00387CBC"/>
    <w:p w14:paraId="07224C73" w14:textId="7834ED0F" w:rsidR="00387CBC" w:rsidRDefault="00387CBC" w:rsidP="00387CBC">
      <w:pPr>
        <w:pStyle w:val="Heading2"/>
      </w:pPr>
      <w:r>
        <w:t>First Semester</w:t>
      </w:r>
    </w:p>
    <w:p w14:paraId="10512820" w14:textId="30289864" w:rsidR="008B148F" w:rsidRDefault="0093501D" w:rsidP="00387CBC">
      <w:pPr>
        <w:pStyle w:val="Heading3"/>
      </w:pPr>
      <w:r>
        <w:t xml:space="preserve">Unit: </w:t>
      </w:r>
      <w:r w:rsidR="00387CBC" w:rsidRPr="00387CBC">
        <w:t>Communicating Thoughts &amp; Ideas</w:t>
      </w:r>
    </w:p>
    <w:tbl>
      <w:tblPr>
        <w:tblStyle w:val="TableGrid"/>
        <w:tblW w:w="1115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7" w:type="dxa"/>
          <w:right w:w="70" w:type="dxa"/>
        </w:tblCellMar>
        <w:tblLook w:val="04A0" w:firstRow="1" w:lastRow="0" w:firstColumn="1" w:lastColumn="0" w:noHBand="0" w:noVBand="1"/>
        <w:tblCaption w:val="Table 1: English 7 and 7 honors communicating thoughts and ideas unit standards and snapshot"/>
      </w:tblPr>
      <w:tblGrid>
        <w:gridCol w:w="1227"/>
        <w:gridCol w:w="9926"/>
      </w:tblGrid>
      <w:tr w:rsidR="00B85606" w14:paraId="1BC5225B" w14:textId="77777777" w:rsidTr="00B6183D">
        <w:trPr>
          <w:cantSplit/>
          <w:trHeight w:val="274"/>
        </w:trPr>
        <w:tc>
          <w:tcPr>
            <w:tcW w:w="0" w:type="auto"/>
            <w:shd w:val="clear" w:color="auto" w:fill="D9D9D9"/>
          </w:tcPr>
          <w:p w14:paraId="31FDEA43" w14:textId="2225283F" w:rsidR="00B85606" w:rsidRPr="00387CBC" w:rsidRDefault="0093501D" w:rsidP="00387CBC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9926" w:type="dxa"/>
            <w:shd w:val="clear" w:color="auto" w:fill="0053BC"/>
          </w:tcPr>
          <w:p w14:paraId="21F6FFEE" w14:textId="721F10A8" w:rsidR="00B85606" w:rsidRPr="00603C7C" w:rsidRDefault="00B85606" w:rsidP="00B85606">
            <w:pPr>
              <w:spacing w:line="259" w:lineRule="auto"/>
              <w:ind w:left="0" w:right="9" w:firstLine="0"/>
              <w:jc w:val="center"/>
              <w:rPr>
                <w:b/>
                <w:bCs/>
                <w:sz w:val="28"/>
                <w:szCs w:val="28"/>
              </w:rPr>
            </w:pPr>
            <w:r w:rsidRPr="00603C7C">
              <w:rPr>
                <w:b/>
                <w:bCs/>
                <w:color w:val="FFFFFF" w:themeColor="background1"/>
                <w:sz w:val="28"/>
                <w:szCs w:val="28"/>
              </w:rPr>
              <w:t>English 7</w:t>
            </w:r>
            <w:r w:rsidRPr="00603C7C">
              <w:rPr>
                <w:rFonts w:ascii="Cambria" w:eastAsia="Cambria" w:hAnsi="Cambria" w:cs="Cambr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603C7C">
              <w:rPr>
                <w:b/>
                <w:bCs/>
                <w:color w:val="FFFFFF" w:themeColor="background1"/>
                <w:sz w:val="28"/>
                <w:szCs w:val="28"/>
              </w:rPr>
              <w:t>and English 7 Honors</w:t>
            </w:r>
            <w:r w:rsidRPr="00603C7C">
              <w:rPr>
                <w:rFonts w:ascii="Cambria" w:eastAsia="Cambria" w:hAnsi="Cambria" w:cs="Cambr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6183D" w14:paraId="0E857ACD" w14:textId="77777777" w:rsidTr="00B6183D">
        <w:trPr>
          <w:cantSplit/>
          <w:trHeight w:val="547"/>
        </w:trPr>
        <w:tc>
          <w:tcPr>
            <w:tcW w:w="1227" w:type="dxa"/>
            <w:shd w:val="clear" w:color="auto" w:fill="D9D9D9"/>
          </w:tcPr>
          <w:p w14:paraId="74C3CF2D" w14:textId="6877BA10" w:rsidR="00B6183D" w:rsidRPr="00387CBC" w:rsidRDefault="00B6183D" w:rsidP="00B6183D">
            <w:pPr>
              <w:spacing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87CBC"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9926" w:type="dxa"/>
          </w:tcPr>
          <w:p w14:paraId="16EFF48D" w14:textId="704380C1" w:rsidR="00B6183D" w:rsidRPr="00387CBC" w:rsidRDefault="00B6183D" w:rsidP="00B6183D">
            <w:r w:rsidRPr="006E5186">
              <w:t xml:space="preserve"> 7.1 A, D; 7.2B; 7.3; 7.4; 7.5A, B, D, E, F, G; 7.6B, C, D, E;  7.7A, B,C, D; 7.8 A, B, C, Di, </w:t>
            </w:r>
            <w:proofErr w:type="spellStart"/>
            <w:r w:rsidRPr="006E5186">
              <w:t>Diii</w:t>
            </w:r>
            <w:proofErr w:type="spellEnd"/>
            <w:r w:rsidRPr="006E5186">
              <w:t xml:space="preserve">, E; 7.9 A, B, C, D; 7.10 A, B, Bi, Bii, C, D, Di, </w:t>
            </w:r>
            <w:proofErr w:type="spellStart"/>
            <w:r w:rsidRPr="006E5186">
              <w:t>Dii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Div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Dvii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Dviii</w:t>
            </w:r>
            <w:proofErr w:type="spellEnd"/>
            <w:r w:rsidRPr="006E5186">
              <w:t>, Dix, E; 7.11 D</w:t>
            </w:r>
          </w:p>
        </w:tc>
      </w:tr>
      <w:tr w:rsidR="00B6183D" w14:paraId="5831460D" w14:textId="77777777" w:rsidTr="00B6183D">
        <w:trPr>
          <w:cantSplit/>
          <w:trHeight w:val="1117"/>
        </w:trPr>
        <w:tc>
          <w:tcPr>
            <w:tcW w:w="1227" w:type="dxa"/>
            <w:shd w:val="clear" w:color="auto" w:fill="D9D9D9"/>
          </w:tcPr>
          <w:p w14:paraId="31C4B914" w14:textId="5429F4DE" w:rsidR="00B6183D" w:rsidRPr="00387CBC" w:rsidRDefault="00B6183D" w:rsidP="00B6183D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87CBC">
              <w:rPr>
                <w:b/>
                <w:sz w:val="28"/>
                <w:szCs w:val="28"/>
              </w:rPr>
              <w:t>Stage One Snapshot</w:t>
            </w:r>
          </w:p>
        </w:tc>
        <w:tc>
          <w:tcPr>
            <w:tcW w:w="9926" w:type="dxa"/>
          </w:tcPr>
          <w:p w14:paraId="2AB629CD" w14:textId="77777777" w:rsidR="00B6183D" w:rsidRPr="002E5D9A" w:rsidRDefault="00B6183D" w:rsidP="00B6183D">
            <w:pPr>
              <w:rPr>
                <w:rFonts w:ascii="Calibri" w:hAnsi="Calibri"/>
              </w:rPr>
            </w:pPr>
            <w:r w:rsidRPr="002E5D9A">
              <w:rPr>
                <w:rFonts w:ascii="Calibri" w:hAnsi="Calibri"/>
              </w:rPr>
              <w:t>Enduring Understandings:</w:t>
            </w:r>
          </w:p>
          <w:p w14:paraId="296E645B" w14:textId="77777777" w:rsidR="00B6183D" w:rsidRPr="00B6183D" w:rsidRDefault="00B6183D" w:rsidP="00B6183D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/>
              </w:rPr>
            </w:pPr>
            <w:r w:rsidRPr="00B6183D">
              <w:rPr>
                <w:rFonts w:ascii="Calibri" w:eastAsia="Calibri" w:hAnsi="Calibri"/>
              </w:rPr>
              <w:t>Purpose helps determine mode of communication.</w:t>
            </w:r>
          </w:p>
          <w:p w14:paraId="0B0CCA75" w14:textId="77777777" w:rsidR="00B6183D" w:rsidRPr="00B6183D" w:rsidRDefault="00B6183D" w:rsidP="00B6183D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/>
              </w:rPr>
            </w:pPr>
            <w:r w:rsidRPr="00B6183D">
              <w:rPr>
                <w:rFonts w:ascii="Calibri" w:eastAsia="Calibri" w:hAnsi="Calibri"/>
              </w:rPr>
              <w:t>Audience helps determine the level of formality.</w:t>
            </w:r>
          </w:p>
          <w:p w14:paraId="04BFA45A" w14:textId="77777777" w:rsidR="00B6183D" w:rsidRPr="006E5186" w:rsidRDefault="00B6183D" w:rsidP="00B6183D">
            <w:pPr>
              <w:pStyle w:val="ListParagraph"/>
              <w:numPr>
                <w:ilvl w:val="0"/>
                <w:numId w:val="22"/>
              </w:numPr>
            </w:pPr>
            <w:r w:rsidRPr="00B6183D">
              <w:rPr>
                <w:rFonts w:ascii="Calibri" w:eastAsia="Calibri" w:hAnsi="Calibri"/>
              </w:rPr>
              <w:t>Authors can justify their thoughts with evidence.</w:t>
            </w:r>
          </w:p>
          <w:p w14:paraId="3B69781A" w14:textId="68AF5E01" w:rsidR="00B6183D" w:rsidRPr="00387CBC" w:rsidRDefault="00B6183D" w:rsidP="00B6183D"/>
        </w:tc>
      </w:tr>
    </w:tbl>
    <w:p w14:paraId="11F4F255" w14:textId="77777777" w:rsidR="00387CBC" w:rsidRDefault="00387CBC" w:rsidP="00387CBC">
      <w:pPr>
        <w:spacing w:line="259" w:lineRule="auto"/>
        <w:ind w:left="0" w:firstLine="0"/>
        <w:rPr>
          <w:sz w:val="14"/>
        </w:rPr>
      </w:pPr>
    </w:p>
    <w:p w14:paraId="75593AEF" w14:textId="15C808D4" w:rsidR="008B148F" w:rsidRDefault="0093501D" w:rsidP="00387CBC">
      <w:pPr>
        <w:pStyle w:val="Heading3"/>
      </w:pPr>
      <w:r>
        <w:t xml:space="preserve">Unit: </w:t>
      </w:r>
      <w:r w:rsidR="00387CBC">
        <w:t>Informing an Audience</w:t>
      </w:r>
      <w:r w:rsidR="00387CBC">
        <w:rPr>
          <w:sz w:val="14"/>
        </w:rPr>
        <w:t xml:space="preserve"> </w:t>
      </w:r>
      <w:r w:rsidR="00387CBC">
        <w:rPr>
          <w:sz w:val="14"/>
        </w:rPr>
        <w:tab/>
        <w:t xml:space="preserve"> </w:t>
      </w:r>
    </w:p>
    <w:tbl>
      <w:tblPr>
        <w:tblStyle w:val="TableGrid"/>
        <w:tblW w:w="1115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7" w:type="dxa"/>
          <w:right w:w="70" w:type="dxa"/>
        </w:tblCellMar>
        <w:tblLook w:val="04A0" w:firstRow="1" w:lastRow="0" w:firstColumn="1" w:lastColumn="0" w:noHBand="0" w:noVBand="1"/>
        <w:tblCaption w:val="Table 1: English 7 and 7 honors cinforming an audience unit standards and snapshot"/>
      </w:tblPr>
      <w:tblGrid>
        <w:gridCol w:w="1227"/>
        <w:gridCol w:w="9926"/>
      </w:tblGrid>
      <w:tr w:rsidR="00B85606" w14:paraId="4E642C4E" w14:textId="77777777" w:rsidTr="00B6183D">
        <w:trPr>
          <w:cantSplit/>
          <w:trHeight w:val="274"/>
        </w:trPr>
        <w:tc>
          <w:tcPr>
            <w:tcW w:w="0" w:type="auto"/>
            <w:shd w:val="clear" w:color="auto" w:fill="D9D9D9"/>
          </w:tcPr>
          <w:p w14:paraId="7E2A8CDE" w14:textId="7B341FA2" w:rsidR="00B85606" w:rsidRPr="00387CBC" w:rsidRDefault="0093501D" w:rsidP="00387CBC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9926" w:type="dxa"/>
            <w:shd w:val="clear" w:color="auto" w:fill="0053BC"/>
          </w:tcPr>
          <w:p w14:paraId="42B900E5" w14:textId="4E5488A3" w:rsidR="00B85606" w:rsidRPr="00603C7C" w:rsidRDefault="00B85606" w:rsidP="00B85606">
            <w:pPr>
              <w:spacing w:line="259" w:lineRule="auto"/>
              <w:ind w:left="0" w:right="9" w:firstLine="0"/>
              <w:jc w:val="center"/>
              <w:rPr>
                <w:b/>
                <w:bCs/>
                <w:sz w:val="28"/>
                <w:szCs w:val="28"/>
              </w:rPr>
            </w:pPr>
            <w:r w:rsidRPr="00603C7C">
              <w:rPr>
                <w:b/>
                <w:bCs/>
                <w:color w:val="FFFFFF" w:themeColor="background1"/>
                <w:sz w:val="28"/>
                <w:szCs w:val="28"/>
              </w:rPr>
              <w:t xml:space="preserve">English 7 and English 7 Honors </w:t>
            </w:r>
          </w:p>
        </w:tc>
      </w:tr>
      <w:tr w:rsidR="00B6183D" w14:paraId="727BD078" w14:textId="77777777" w:rsidTr="00B6183D">
        <w:trPr>
          <w:cantSplit/>
          <w:trHeight w:val="1084"/>
        </w:trPr>
        <w:tc>
          <w:tcPr>
            <w:tcW w:w="1227" w:type="dxa"/>
            <w:shd w:val="clear" w:color="auto" w:fill="D9D9D9"/>
          </w:tcPr>
          <w:p w14:paraId="74048160" w14:textId="77777777" w:rsidR="00B6183D" w:rsidRPr="00387CBC" w:rsidRDefault="00B6183D" w:rsidP="00B6183D">
            <w:pPr>
              <w:spacing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87CBC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9926" w:type="dxa"/>
          </w:tcPr>
          <w:p w14:paraId="031FB553" w14:textId="0E4CCE8B" w:rsidR="00B6183D" w:rsidRPr="00387CBC" w:rsidRDefault="00B6183D" w:rsidP="00B6183D">
            <w:r w:rsidRPr="006E5186">
              <w:t xml:space="preserve"> 7.6E, G; 7.8Diii, </w:t>
            </w:r>
            <w:proofErr w:type="spellStart"/>
            <w:r w:rsidRPr="006E5186">
              <w:t>Dvi</w:t>
            </w:r>
            <w:proofErr w:type="spellEnd"/>
            <w:r w:rsidRPr="006E5186">
              <w:t xml:space="preserve">; 7.11B, 7.1A, 7.1B, D  7.2A; 7.3A; 7.4; 7.5A, B, D, E, F, G,  I; 7.6 C, D, E; 7.8A, B, C, D, Di, E; 7.9A, B, C, D, F; 7.10A, B </w:t>
            </w:r>
            <w:proofErr w:type="spellStart"/>
            <w:r w:rsidRPr="006E5186">
              <w:t>Bi</w:t>
            </w:r>
            <w:proofErr w:type="spellEnd"/>
            <w:r w:rsidRPr="006E5186">
              <w:t xml:space="preserve">, C, Di, </w:t>
            </w:r>
            <w:proofErr w:type="spellStart"/>
            <w:r w:rsidRPr="006E5186">
              <w:t>Dvii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Dviii</w:t>
            </w:r>
            <w:proofErr w:type="spellEnd"/>
            <w:r w:rsidRPr="006E5186">
              <w:t>, Dix, E; 7.11D</w:t>
            </w:r>
          </w:p>
        </w:tc>
      </w:tr>
      <w:tr w:rsidR="00B6183D" w14:paraId="356888B4" w14:textId="77777777" w:rsidTr="00B6183D">
        <w:trPr>
          <w:cantSplit/>
          <w:trHeight w:val="1130"/>
        </w:trPr>
        <w:tc>
          <w:tcPr>
            <w:tcW w:w="1227" w:type="dxa"/>
            <w:shd w:val="clear" w:color="auto" w:fill="D9D9D9"/>
          </w:tcPr>
          <w:p w14:paraId="12F988F4" w14:textId="77777777" w:rsidR="00B6183D" w:rsidRPr="00387CBC" w:rsidRDefault="00B6183D" w:rsidP="00B6183D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87CBC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9926" w:type="dxa"/>
          </w:tcPr>
          <w:p w14:paraId="137CEC39" w14:textId="77777777" w:rsidR="00B6183D" w:rsidRPr="008D015C" w:rsidRDefault="00B6183D" w:rsidP="00B6183D">
            <w:pPr>
              <w:rPr>
                <w:rFonts w:ascii="Calibri" w:hAnsi="Calibri"/>
              </w:rPr>
            </w:pPr>
            <w:r w:rsidRPr="008D015C">
              <w:rPr>
                <w:rFonts w:ascii="Calibri" w:hAnsi="Calibri"/>
              </w:rPr>
              <w:t>Enduring Understandings:</w:t>
            </w:r>
          </w:p>
          <w:p w14:paraId="3A7F063F" w14:textId="77777777" w:rsidR="00B6183D" w:rsidRPr="00B6183D" w:rsidRDefault="00B6183D" w:rsidP="00B6183D">
            <w:pPr>
              <w:pStyle w:val="ListParagraph"/>
              <w:numPr>
                <w:ilvl w:val="0"/>
                <w:numId w:val="24"/>
              </w:numPr>
              <w:rPr>
                <w:rFonts w:cstheme="majorHAnsi"/>
              </w:rPr>
            </w:pPr>
            <w:r w:rsidRPr="00B6183D">
              <w:rPr>
                <w:rFonts w:cstheme="majorHAnsi"/>
              </w:rPr>
              <w:t>Authors consider their audience when selecting their mode of writing.</w:t>
            </w:r>
          </w:p>
          <w:p w14:paraId="361F79ED" w14:textId="77777777" w:rsidR="00B6183D" w:rsidRPr="00B6183D" w:rsidRDefault="00B6183D" w:rsidP="00B6183D">
            <w:pPr>
              <w:pStyle w:val="ListParagraph"/>
              <w:numPr>
                <w:ilvl w:val="0"/>
                <w:numId w:val="24"/>
              </w:numPr>
              <w:rPr>
                <w:rFonts w:cstheme="majorHAnsi"/>
              </w:rPr>
            </w:pPr>
            <w:r w:rsidRPr="00B6183D">
              <w:rPr>
                <w:rFonts w:cstheme="majorHAnsi"/>
              </w:rPr>
              <w:t>Writing is a way to explore ideas that I care about.</w:t>
            </w:r>
          </w:p>
          <w:p w14:paraId="7095472C" w14:textId="77777777" w:rsidR="00B6183D" w:rsidRPr="006E5186" w:rsidRDefault="00B6183D" w:rsidP="00B6183D">
            <w:pPr>
              <w:pStyle w:val="ListParagraph"/>
              <w:numPr>
                <w:ilvl w:val="0"/>
                <w:numId w:val="24"/>
              </w:numPr>
            </w:pPr>
            <w:r w:rsidRPr="00B6183D">
              <w:rPr>
                <w:rFonts w:cstheme="majorHAnsi"/>
              </w:rPr>
              <w:t>The best ideas are the ones that can be supported.</w:t>
            </w:r>
          </w:p>
          <w:p w14:paraId="7D72BA78" w14:textId="339C6FE1" w:rsidR="00B6183D" w:rsidRPr="00387CBC" w:rsidRDefault="00B6183D" w:rsidP="00B6183D"/>
        </w:tc>
      </w:tr>
    </w:tbl>
    <w:p w14:paraId="0FCFED06" w14:textId="77777777" w:rsidR="00795B4E" w:rsidRDefault="00795B4E" w:rsidP="00783115">
      <w:pPr>
        <w:ind w:left="0" w:firstLine="0"/>
      </w:pPr>
    </w:p>
    <w:p w14:paraId="4B6BD0DB" w14:textId="267332DC" w:rsidR="00387CBC" w:rsidRDefault="00387CBC" w:rsidP="00387CBC">
      <w:pPr>
        <w:pStyle w:val="Heading2"/>
      </w:pPr>
      <w:r>
        <w:t>Second Semester</w:t>
      </w:r>
    </w:p>
    <w:p w14:paraId="7D217FA5" w14:textId="5968C292" w:rsidR="00387CBC" w:rsidRDefault="0093501D" w:rsidP="00387CBC">
      <w:pPr>
        <w:pStyle w:val="Heading3"/>
      </w:pPr>
      <w:r>
        <w:t xml:space="preserve">Unit: </w:t>
      </w:r>
      <w:r w:rsidR="00B6183D" w:rsidRPr="00B6183D">
        <w:rPr>
          <w:bCs/>
        </w:rPr>
        <w:t xml:space="preserve">Justifying an </w:t>
      </w:r>
      <w:proofErr w:type="gramStart"/>
      <w:r w:rsidR="00B6183D" w:rsidRPr="00B6183D">
        <w:rPr>
          <w:bCs/>
        </w:rPr>
        <w:t>Idea</w:t>
      </w:r>
      <w:proofErr w:type="gramEnd"/>
    </w:p>
    <w:tbl>
      <w:tblPr>
        <w:tblStyle w:val="TableGrid"/>
        <w:tblW w:w="1115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7" w:type="dxa"/>
          <w:right w:w="70" w:type="dxa"/>
        </w:tblCellMar>
        <w:tblLook w:val="04A0" w:firstRow="1" w:lastRow="0" w:firstColumn="1" w:lastColumn="0" w:noHBand="0" w:noVBand="1"/>
        <w:tblCaption w:val="Table 1: English 7 and 7 honors justifiying a position unit standards and snapshot"/>
      </w:tblPr>
      <w:tblGrid>
        <w:gridCol w:w="1227"/>
        <w:gridCol w:w="9926"/>
      </w:tblGrid>
      <w:tr w:rsidR="00B85606" w14:paraId="155F8BC4" w14:textId="77777777" w:rsidTr="00B6183D">
        <w:trPr>
          <w:cantSplit/>
          <w:trHeight w:val="274"/>
        </w:trPr>
        <w:tc>
          <w:tcPr>
            <w:tcW w:w="0" w:type="auto"/>
            <w:shd w:val="clear" w:color="auto" w:fill="D9D9D9"/>
          </w:tcPr>
          <w:p w14:paraId="0F6AFC78" w14:textId="5799F0C4" w:rsidR="00B85606" w:rsidRPr="00387CBC" w:rsidRDefault="0093501D" w:rsidP="00387CBC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9926" w:type="dxa"/>
            <w:shd w:val="clear" w:color="auto" w:fill="0053BC"/>
          </w:tcPr>
          <w:p w14:paraId="1F7CE4BB" w14:textId="66C12099" w:rsidR="00B85606" w:rsidRPr="00603C7C" w:rsidRDefault="00B85606" w:rsidP="00B85606">
            <w:pPr>
              <w:spacing w:line="259" w:lineRule="auto"/>
              <w:ind w:left="0" w:right="9" w:firstLine="0"/>
              <w:jc w:val="center"/>
              <w:rPr>
                <w:b/>
                <w:bCs/>
                <w:sz w:val="28"/>
                <w:szCs w:val="28"/>
              </w:rPr>
            </w:pPr>
            <w:r w:rsidRPr="00603C7C">
              <w:rPr>
                <w:b/>
                <w:bCs/>
                <w:color w:val="FFFFFF" w:themeColor="background1"/>
                <w:sz w:val="28"/>
                <w:szCs w:val="28"/>
              </w:rPr>
              <w:t xml:space="preserve">English 7 and English 7 Honors </w:t>
            </w:r>
          </w:p>
        </w:tc>
      </w:tr>
      <w:tr w:rsidR="00B6183D" w14:paraId="603F3B45" w14:textId="77777777" w:rsidTr="00B6183D">
        <w:trPr>
          <w:cantSplit/>
          <w:trHeight w:val="1085"/>
        </w:trPr>
        <w:tc>
          <w:tcPr>
            <w:tcW w:w="1227" w:type="dxa"/>
            <w:shd w:val="clear" w:color="auto" w:fill="D9D9D9"/>
          </w:tcPr>
          <w:p w14:paraId="0D8189AA" w14:textId="6ADC0A57" w:rsidR="00B6183D" w:rsidRPr="00387CBC" w:rsidRDefault="00B6183D" w:rsidP="00B6183D">
            <w:pPr>
              <w:spacing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87CBC"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9926" w:type="dxa"/>
          </w:tcPr>
          <w:p w14:paraId="2D097E4E" w14:textId="6F9CE546" w:rsidR="00B6183D" w:rsidRPr="00387CBC" w:rsidRDefault="00B6183D" w:rsidP="00B6183D">
            <w:r w:rsidRPr="006E5186">
              <w:t xml:space="preserve"> 7.2C, 7.8Dii, </w:t>
            </w:r>
            <w:proofErr w:type="spellStart"/>
            <w:r w:rsidRPr="006E5186">
              <w:t>Ei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Eii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Eiii</w:t>
            </w:r>
            <w:proofErr w:type="spellEnd"/>
            <w:r w:rsidRPr="006E5186">
              <w:t xml:space="preserve">; 7.9F; 7.10Dv, </w:t>
            </w:r>
            <w:proofErr w:type="spellStart"/>
            <w:r w:rsidRPr="006E5186">
              <w:t>Dvi</w:t>
            </w:r>
            <w:proofErr w:type="spellEnd"/>
            <w:r w:rsidRPr="006E5186">
              <w:t xml:space="preserve">; E; 7.11C; 7.12A, 7.1B, D; 7.2A, B, C; 7.5 A, B, D, E, F, G, H; 7.6B, C, D, E; 7.7A, B, C, D 7.8A, B, Di, </w:t>
            </w:r>
            <w:proofErr w:type="spellStart"/>
            <w:r w:rsidRPr="006E5186">
              <w:t>Diii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Ei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Eii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Eiii</w:t>
            </w:r>
            <w:proofErr w:type="spellEnd"/>
            <w:r w:rsidRPr="006E5186">
              <w:t xml:space="preserve">; 7.9A, B, C, D, F, G; 7.10A, B, Bi, Bii, C, </w:t>
            </w:r>
            <w:proofErr w:type="spellStart"/>
            <w:r w:rsidRPr="006E5186">
              <w:t>Dv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Dvi</w:t>
            </w:r>
            <w:proofErr w:type="spellEnd"/>
            <w:r w:rsidRPr="006E5186">
              <w:t xml:space="preserve">, </w:t>
            </w:r>
            <w:proofErr w:type="spellStart"/>
            <w:r w:rsidRPr="006E5186">
              <w:t>Dviii</w:t>
            </w:r>
            <w:proofErr w:type="spellEnd"/>
            <w:r w:rsidRPr="006E5186">
              <w:t>, E</w:t>
            </w:r>
          </w:p>
        </w:tc>
      </w:tr>
      <w:tr w:rsidR="00B6183D" w14:paraId="6982A1F3" w14:textId="77777777" w:rsidTr="00B6183D">
        <w:trPr>
          <w:cantSplit/>
          <w:trHeight w:val="1117"/>
        </w:trPr>
        <w:tc>
          <w:tcPr>
            <w:tcW w:w="1227" w:type="dxa"/>
            <w:shd w:val="clear" w:color="auto" w:fill="D9D9D9"/>
          </w:tcPr>
          <w:p w14:paraId="74D1A419" w14:textId="1685A6DE" w:rsidR="00B6183D" w:rsidRPr="00387CBC" w:rsidRDefault="00B6183D" w:rsidP="00B6183D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87CBC">
              <w:rPr>
                <w:b/>
                <w:sz w:val="28"/>
                <w:szCs w:val="28"/>
              </w:rPr>
              <w:t>Stage One Snapshot</w:t>
            </w:r>
          </w:p>
        </w:tc>
        <w:tc>
          <w:tcPr>
            <w:tcW w:w="9926" w:type="dxa"/>
          </w:tcPr>
          <w:p w14:paraId="3D493EF7" w14:textId="77777777" w:rsidR="00B6183D" w:rsidRPr="003964FC" w:rsidRDefault="00B6183D" w:rsidP="00B6183D">
            <w:pPr>
              <w:rPr>
                <w:rFonts w:ascii="Calibri" w:hAnsi="Calibri"/>
              </w:rPr>
            </w:pPr>
            <w:r w:rsidRPr="003964FC">
              <w:rPr>
                <w:rFonts w:ascii="Calibri" w:hAnsi="Calibri"/>
              </w:rPr>
              <w:t>Enduring Understandings:</w:t>
            </w:r>
          </w:p>
          <w:p w14:paraId="3E0170E8" w14:textId="77777777" w:rsidR="00B6183D" w:rsidRPr="00B6183D" w:rsidRDefault="00B6183D" w:rsidP="00B6183D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B6183D">
              <w:rPr>
                <w:rFonts w:ascii="Calibri" w:eastAsia="Calibri" w:hAnsi="Calibri"/>
                <w:color w:val="000000" w:themeColor="text1"/>
              </w:rPr>
              <w:t>Credible ideas come from analyzing a variety of sources.</w:t>
            </w:r>
          </w:p>
          <w:p w14:paraId="585552B1" w14:textId="77777777" w:rsidR="00B6183D" w:rsidRPr="00B6183D" w:rsidRDefault="00B6183D" w:rsidP="00B6183D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B6183D">
              <w:rPr>
                <w:rFonts w:ascii="Calibri" w:eastAsia="Calibri" w:hAnsi="Calibri"/>
                <w:color w:val="000000" w:themeColor="text1"/>
              </w:rPr>
              <w:t>Evaluating alternative views and possible moments of argumentative technique is important.</w:t>
            </w:r>
          </w:p>
          <w:p w14:paraId="5C52250B" w14:textId="77777777" w:rsidR="00B6183D" w:rsidRPr="00B6183D" w:rsidRDefault="00B6183D" w:rsidP="00B6183D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B6183D">
              <w:rPr>
                <w:rFonts w:ascii="Calibri" w:eastAsia="Calibri" w:hAnsi="Calibri"/>
                <w:color w:val="000000" w:themeColor="text1"/>
              </w:rPr>
              <w:t>Authors can justify thoughts with critical thinking and evidence.</w:t>
            </w:r>
          </w:p>
          <w:p w14:paraId="578A238C" w14:textId="7114929B" w:rsidR="00B6183D" w:rsidRPr="00387CBC" w:rsidRDefault="00B6183D" w:rsidP="00B6183D"/>
        </w:tc>
      </w:tr>
    </w:tbl>
    <w:p w14:paraId="0F963890" w14:textId="77777777" w:rsidR="00387CBC" w:rsidRDefault="00387CBC" w:rsidP="00387CBC">
      <w:pPr>
        <w:spacing w:line="259" w:lineRule="auto"/>
        <w:rPr>
          <w:sz w:val="14"/>
        </w:rPr>
      </w:pPr>
    </w:p>
    <w:p w14:paraId="24F0C068" w14:textId="77777777" w:rsidR="00783115" w:rsidRDefault="00783115" w:rsidP="00387CBC">
      <w:pPr>
        <w:spacing w:line="259" w:lineRule="auto"/>
        <w:rPr>
          <w:sz w:val="14"/>
        </w:rPr>
      </w:pPr>
    </w:p>
    <w:p w14:paraId="737632A6" w14:textId="77777777" w:rsidR="00AA1284" w:rsidRDefault="00AA1284" w:rsidP="00387CBC">
      <w:pPr>
        <w:spacing w:line="259" w:lineRule="auto"/>
        <w:rPr>
          <w:sz w:val="14"/>
        </w:rPr>
      </w:pPr>
    </w:p>
    <w:p w14:paraId="4F4FF52E" w14:textId="77777777" w:rsidR="00AA1284" w:rsidRDefault="00AA1284" w:rsidP="00387CBC">
      <w:pPr>
        <w:spacing w:line="259" w:lineRule="auto"/>
        <w:rPr>
          <w:sz w:val="14"/>
        </w:rPr>
      </w:pPr>
    </w:p>
    <w:p w14:paraId="7A0A604B" w14:textId="77777777" w:rsidR="00AA1284" w:rsidRDefault="00AA1284" w:rsidP="00387CBC">
      <w:pPr>
        <w:spacing w:line="259" w:lineRule="auto"/>
        <w:rPr>
          <w:sz w:val="14"/>
        </w:rPr>
      </w:pPr>
    </w:p>
    <w:p w14:paraId="27477338" w14:textId="77777777" w:rsidR="00AA1284" w:rsidRDefault="00AA1284" w:rsidP="00387CBC">
      <w:pPr>
        <w:spacing w:line="259" w:lineRule="auto"/>
        <w:rPr>
          <w:sz w:val="14"/>
        </w:rPr>
      </w:pPr>
    </w:p>
    <w:p w14:paraId="28A8FBBE" w14:textId="77777777" w:rsidR="00783115" w:rsidRDefault="00783115" w:rsidP="00387CBC">
      <w:pPr>
        <w:spacing w:line="259" w:lineRule="auto"/>
        <w:rPr>
          <w:sz w:val="14"/>
        </w:rPr>
      </w:pPr>
    </w:p>
    <w:p w14:paraId="538BDD4A" w14:textId="5321DE0D" w:rsidR="008B148F" w:rsidRDefault="0093501D" w:rsidP="00387CBC">
      <w:pPr>
        <w:pStyle w:val="Heading3"/>
      </w:pPr>
      <w:r>
        <w:lastRenderedPageBreak/>
        <w:t xml:space="preserve">Unit: </w:t>
      </w:r>
      <w:r w:rsidR="00387CBC" w:rsidRPr="00387CBC">
        <w:t>Creating Experiences</w:t>
      </w:r>
    </w:p>
    <w:tbl>
      <w:tblPr>
        <w:tblStyle w:val="TableGrid"/>
        <w:tblW w:w="1115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7" w:type="dxa"/>
          <w:right w:w="70" w:type="dxa"/>
        </w:tblCellMar>
        <w:tblLook w:val="04A0" w:firstRow="1" w:lastRow="0" w:firstColumn="1" w:lastColumn="0" w:noHBand="0" w:noVBand="1"/>
        <w:tblCaption w:val="Table 1: English 7 and 7 honors creating experiences unit standards and snapshot"/>
      </w:tblPr>
      <w:tblGrid>
        <w:gridCol w:w="1227"/>
        <w:gridCol w:w="9926"/>
      </w:tblGrid>
      <w:tr w:rsidR="00B85606" w14:paraId="710541F3" w14:textId="77777777" w:rsidTr="00795B4E">
        <w:trPr>
          <w:cantSplit/>
          <w:trHeight w:val="325"/>
        </w:trPr>
        <w:tc>
          <w:tcPr>
            <w:tcW w:w="0" w:type="auto"/>
            <w:shd w:val="clear" w:color="auto" w:fill="D9D9D9"/>
          </w:tcPr>
          <w:p w14:paraId="4F1C5CEF" w14:textId="3DBD2797" w:rsidR="00B85606" w:rsidRPr="00387CBC" w:rsidRDefault="0093501D" w:rsidP="00387CBC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9926" w:type="dxa"/>
            <w:shd w:val="clear" w:color="auto" w:fill="0053BC"/>
          </w:tcPr>
          <w:p w14:paraId="64717E40" w14:textId="2EE9FD0D" w:rsidR="00783115" w:rsidRPr="00795B4E" w:rsidRDefault="00B85606" w:rsidP="00795B4E">
            <w:pPr>
              <w:spacing w:line="259" w:lineRule="auto"/>
              <w:ind w:left="0" w:right="9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3C7C">
              <w:rPr>
                <w:b/>
                <w:bCs/>
                <w:color w:val="FFFFFF" w:themeColor="background1"/>
                <w:sz w:val="28"/>
                <w:szCs w:val="28"/>
              </w:rPr>
              <w:t>English 7</w:t>
            </w:r>
            <w:r w:rsidRPr="00603C7C">
              <w:rPr>
                <w:rFonts w:ascii="Cambria" w:eastAsia="Cambria" w:hAnsi="Cambria" w:cs="Cambr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603C7C">
              <w:rPr>
                <w:b/>
                <w:bCs/>
                <w:color w:val="FFFFFF" w:themeColor="background1"/>
                <w:sz w:val="28"/>
                <w:szCs w:val="28"/>
              </w:rPr>
              <w:t xml:space="preserve">and English 7 Honors </w:t>
            </w:r>
            <w:r w:rsidR="00783115">
              <w:rPr>
                <w:sz w:val="28"/>
                <w:szCs w:val="28"/>
              </w:rPr>
              <w:tab/>
            </w:r>
            <w:r w:rsidR="00783115">
              <w:rPr>
                <w:sz w:val="28"/>
                <w:szCs w:val="28"/>
              </w:rPr>
              <w:tab/>
            </w:r>
          </w:p>
        </w:tc>
      </w:tr>
      <w:tr w:rsidR="00B6183D" w14:paraId="0FC858C6" w14:textId="77777777" w:rsidTr="00B6183D">
        <w:trPr>
          <w:cantSplit/>
          <w:trHeight w:val="1126"/>
        </w:trPr>
        <w:tc>
          <w:tcPr>
            <w:tcW w:w="1227" w:type="dxa"/>
            <w:shd w:val="clear" w:color="auto" w:fill="D9D9D9"/>
          </w:tcPr>
          <w:p w14:paraId="71C00C46" w14:textId="77777777" w:rsidR="00B6183D" w:rsidRPr="00387CBC" w:rsidRDefault="00B6183D" w:rsidP="00B6183D">
            <w:pPr>
              <w:spacing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387CBC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9926" w:type="dxa"/>
          </w:tcPr>
          <w:p w14:paraId="4483CFD1" w14:textId="429CA888" w:rsidR="00B6183D" w:rsidRPr="00387CBC" w:rsidRDefault="00B6183D" w:rsidP="00B6183D">
            <w:r w:rsidRPr="006E5186">
              <w:t xml:space="preserve"> 7.9E, 7.11A, 7.1A; 7.2A, B, C; 7.3; 7.5A, B, C, D, E, F, G, H, I; 7.6B, C, E ; 7.7B, C, D; 7.8A, </w:t>
            </w:r>
            <w:proofErr w:type="spellStart"/>
            <w:r w:rsidRPr="006E5186">
              <w:t>Eiii</w:t>
            </w:r>
            <w:proofErr w:type="spellEnd"/>
            <w:r w:rsidRPr="006E5186">
              <w:t xml:space="preserve">; 7.9A, B, D, E, F; 7.10A, B, Bi, Bii, C, D, </w:t>
            </w:r>
            <w:proofErr w:type="spellStart"/>
            <w:r w:rsidRPr="006E5186">
              <w:t>DViii</w:t>
            </w:r>
            <w:proofErr w:type="spellEnd"/>
            <w:r w:rsidRPr="006E5186">
              <w:t>, E; 7.11B</w:t>
            </w:r>
          </w:p>
        </w:tc>
      </w:tr>
      <w:tr w:rsidR="00B6183D" w14:paraId="39FECF87" w14:textId="77777777" w:rsidTr="00B6183D">
        <w:trPr>
          <w:cantSplit/>
          <w:trHeight w:val="1387"/>
        </w:trPr>
        <w:tc>
          <w:tcPr>
            <w:tcW w:w="1227" w:type="dxa"/>
            <w:shd w:val="clear" w:color="auto" w:fill="D9D9D9"/>
          </w:tcPr>
          <w:p w14:paraId="14026139" w14:textId="77777777" w:rsidR="00B6183D" w:rsidRPr="00387CBC" w:rsidRDefault="00B6183D" w:rsidP="00B6183D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87CBC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9926" w:type="dxa"/>
          </w:tcPr>
          <w:p w14:paraId="327F7339" w14:textId="77777777" w:rsidR="00B6183D" w:rsidRDefault="00B6183D" w:rsidP="00B6183D">
            <w:pPr>
              <w:rPr>
                <w:rFonts w:ascii="Calibri" w:hAnsi="Calibri"/>
              </w:rPr>
            </w:pPr>
            <w:r w:rsidRPr="00FA1FB2">
              <w:rPr>
                <w:rFonts w:ascii="Calibri" w:hAnsi="Calibri"/>
              </w:rPr>
              <w:t>Enduring Understandings:</w:t>
            </w:r>
          </w:p>
          <w:p w14:paraId="5E7420FB" w14:textId="77777777" w:rsidR="00B6183D" w:rsidRPr="00B6183D" w:rsidRDefault="00B6183D" w:rsidP="00B6183D">
            <w:pPr>
              <w:pStyle w:val="ListParagraph"/>
              <w:numPr>
                <w:ilvl w:val="0"/>
                <w:numId w:val="28"/>
              </w:numPr>
              <w:rPr>
                <w:rFonts w:cstheme="majorHAnsi"/>
              </w:rPr>
            </w:pPr>
            <w:r w:rsidRPr="00B6183D">
              <w:rPr>
                <w:rFonts w:cstheme="majorHAnsi"/>
              </w:rPr>
              <w:t>Authors use a variety of methods and techniques to convey their messages.</w:t>
            </w:r>
          </w:p>
          <w:p w14:paraId="28221DC5" w14:textId="77777777" w:rsidR="00B6183D" w:rsidRPr="00B6183D" w:rsidRDefault="00B6183D" w:rsidP="00B6183D">
            <w:pPr>
              <w:pStyle w:val="ListParagraph"/>
              <w:numPr>
                <w:ilvl w:val="0"/>
                <w:numId w:val="28"/>
              </w:numPr>
              <w:rPr>
                <w:rFonts w:cstheme="majorHAnsi"/>
              </w:rPr>
            </w:pPr>
            <w:r w:rsidRPr="00B6183D">
              <w:rPr>
                <w:rFonts w:cstheme="majorHAnsi"/>
              </w:rPr>
              <w:t xml:space="preserve">We read fiction </w:t>
            </w:r>
            <w:proofErr w:type="gramStart"/>
            <w:r w:rsidRPr="00B6183D">
              <w:rPr>
                <w:rFonts w:cstheme="majorHAnsi"/>
              </w:rPr>
              <w:t>in order to</w:t>
            </w:r>
            <w:proofErr w:type="gramEnd"/>
            <w:r w:rsidRPr="00B6183D">
              <w:rPr>
                <w:rFonts w:cstheme="majorHAnsi"/>
              </w:rPr>
              <w:t xml:space="preserve"> learn life lessons from another perspective.</w:t>
            </w:r>
          </w:p>
          <w:p w14:paraId="3FDCC736" w14:textId="77777777" w:rsidR="00B6183D" w:rsidRPr="00B6183D" w:rsidRDefault="00B6183D" w:rsidP="00B6183D">
            <w:pPr>
              <w:pStyle w:val="ListParagraph"/>
              <w:numPr>
                <w:ilvl w:val="0"/>
                <w:numId w:val="28"/>
              </w:numPr>
              <w:rPr>
                <w:rFonts w:eastAsia="Calibri" w:cstheme="majorHAnsi"/>
              </w:rPr>
            </w:pPr>
            <w:r w:rsidRPr="00B6183D">
              <w:rPr>
                <w:rFonts w:cstheme="majorHAnsi"/>
              </w:rPr>
              <w:t>Human qualities influence conflicts.</w:t>
            </w:r>
          </w:p>
          <w:p w14:paraId="78BE5CE6" w14:textId="0EFA46EC" w:rsidR="00B6183D" w:rsidRPr="00387CBC" w:rsidRDefault="00B6183D" w:rsidP="00B6183D"/>
        </w:tc>
      </w:tr>
    </w:tbl>
    <w:p w14:paraId="40C32714" w14:textId="77777777" w:rsidR="00AA1284" w:rsidRDefault="00AA1284" w:rsidP="00AA1284"/>
    <w:p w14:paraId="14120407" w14:textId="39CE774A" w:rsidR="008B148F" w:rsidRPr="00B6183D" w:rsidRDefault="00B6183D" w:rsidP="00B6183D">
      <w:pPr>
        <w:pStyle w:val="Heading1"/>
      </w:pPr>
      <w:r w:rsidRPr="00B6183D">
        <w:t xml:space="preserve">English Language Arts and Reading, Grade 7, Adopted 2017 </w:t>
      </w:r>
    </w:p>
    <w:p w14:paraId="123148ED" w14:textId="77777777" w:rsidR="008B148F" w:rsidRDefault="00000000">
      <w:pPr>
        <w:spacing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14:paraId="6FE014C9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(7.1) Developing and sustaining foundational language skills: listening, speaking, discussion, and thinking--oral language. The student develops oral language through listening, speaking, and discussion. The student is expected to:</w:t>
      </w:r>
    </w:p>
    <w:p w14:paraId="028A4A93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(A) listen actively to interpret a message and ask clarifying questions that build on others' </w:t>
      </w:r>
      <w:proofErr w:type="gramStart"/>
      <w:r w:rsidRPr="00B6183D">
        <w:rPr>
          <w:rFonts w:cstheme="minorHAnsi"/>
        </w:rPr>
        <w:t>ideas;</w:t>
      </w:r>
      <w:proofErr w:type="gramEnd"/>
    </w:p>
    <w:p w14:paraId="0E5B9E15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(B) follow and give complex oral instructions to perform specific tasks, answer questions, or solve </w:t>
      </w:r>
      <w:proofErr w:type="gramStart"/>
      <w:r w:rsidRPr="00B6183D">
        <w:rPr>
          <w:rFonts w:cstheme="minorHAnsi"/>
        </w:rPr>
        <w:t>problems;</w:t>
      </w:r>
      <w:proofErr w:type="gramEnd"/>
    </w:p>
    <w:p w14:paraId="6BCC3357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(C) present a critique of a literary work, film, or dramatic production, employing eye contact, speaking rate, volume, enunciation, a variety of natural gestures, and conventions of language to communicate ideas effectively; and</w:t>
      </w:r>
    </w:p>
    <w:p w14:paraId="13DA8BCA" w14:textId="77777777" w:rsidR="00B6183D" w:rsidRPr="00B6183D" w:rsidRDefault="00B6183D" w:rsidP="00B6183D">
      <w:pPr>
        <w:ind w:left="720"/>
        <w:rPr>
          <w:rFonts w:cstheme="minorHAnsi"/>
          <w:bCs/>
        </w:rPr>
      </w:pPr>
      <w:r w:rsidRPr="00B6183D">
        <w:rPr>
          <w:rFonts w:cstheme="minorHAnsi"/>
          <w:bCs/>
        </w:rPr>
        <w:t>(D) engage in meaningful discourse and provide and accept constructive feedback from others.</w:t>
      </w:r>
    </w:p>
    <w:p w14:paraId="42318F89" w14:textId="77777777" w:rsidR="00B6183D" w:rsidRPr="00B6183D" w:rsidRDefault="00B6183D" w:rsidP="00B6183D">
      <w:pPr>
        <w:ind w:left="720"/>
        <w:rPr>
          <w:rFonts w:cstheme="minorHAnsi"/>
        </w:rPr>
      </w:pPr>
    </w:p>
    <w:p w14:paraId="025C5BBB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(7.2) Developing and sustaining foundational language skills: listening, speaking, reading, writing, and thinking--vocabulary. The student uses newly acquired vocabulary expressively. The student is expected to:</w:t>
      </w:r>
    </w:p>
    <w:p w14:paraId="2C37CA0F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(A) use print or digital resources to determine the meaning, syllabication, pronunciation, word origin, and part of </w:t>
      </w:r>
      <w:proofErr w:type="gramStart"/>
      <w:r w:rsidRPr="00B6183D">
        <w:rPr>
          <w:rFonts w:cstheme="minorHAnsi"/>
        </w:rPr>
        <w:t>speech;</w:t>
      </w:r>
      <w:proofErr w:type="gramEnd"/>
    </w:p>
    <w:p w14:paraId="734F72F9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(B) use context such as contrast or cause and effect to clarify the meaning of words; and</w:t>
      </w:r>
    </w:p>
    <w:p w14:paraId="49FA9CEA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(C) determine the meaning and usage of grade-level academic English words derived from Greek and Latin roots such as omni, log/</w:t>
      </w:r>
      <w:proofErr w:type="spellStart"/>
      <w:r w:rsidRPr="00B6183D">
        <w:rPr>
          <w:rFonts w:cstheme="minorHAnsi"/>
        </w:rPr>
        <w:t>logue</w:t>
      </w:r>
      <w:proofErr w:type="spellEnd"/>
      <w:r w:rsidRPr="00B6183D">
        <w:rPr>
          <w:rFonts w:cstheme="minorHAnsi"/>
        </w:rPr>
        <w:t xml:space="preserve">, gen, vid/vis, </w:t>
      </w:r>
      <w:proofErr w:type="spellStart"/>
      <w:r w:rsidRPr="00B6183D">
        <w:rPr>
          <w:rFonts w:cstheme="minorHAnsi"/>
        </w:rPr>
        <w:t>phil</w:t>
      </w:r>
      <w:proofErr w:type="spellEnd"/>
      <w:r w:rsidRPr="00B6183D">
        <w:rPr>
          <w:rFonts w:cstheme="minorHAnsi"/>
        </w:rPr>
        <w:t xml:space="preserve">, </w:t>
      </w:r>
      <w:proofErr w:type="spellStart"/>
      <w:r w:rsidRPr="00B6183D">
        <w:rPr>
          <w:rFonts w:cstheme="minorHAnsi"/>
        </w:rPr>
        <w:t>luc</w:t>
      </w:r>
      <w:proofErr w:type="spellEnd"/>
      <w:r w:rsidRPr="00B6183D">
        <w:rPr>
          <w:rFonts w:cstheme="minorHAnsi"/>
        </w:rPr>
        <w:t xml:space="preserve">, and </w:t>
      </w:r>
      <w:proofErr w:type="spellStart"/>
      <w:r w:rsidRPr="00B6183D">
        <w:rPr>
          <w:rFonts w:cstheme="minorHAnsi"/>
        </w:rPr>
        <w:t>sens</w:t>
      </w:r>
      <w:proofErr w:type="spellEnd"/>
      <w:r w:rsidRPr="00B6183D">
        <w:rPr>
          <w:rFonts w:cstheme="minorHAnsi"/>
        </w:rPr>
        <w:t>/sent.</w:t>
      </w:r>
    </w:p>
    <w:p w14:paraId="2E628A8F" w14:textId="77777777" w:rsidR="00B6183D" w:rsidRPr="00B6183D" w:rsidRDefault="00B6183D" w:rsidP="00B6183D">
      <w:pPr>
        <w:ind w:left="720"/>
        <w:rPr>
          <w:rFonts w:cstheme="minorHAnsi"/>
        </w:rPr>
      </w:pPr>
    </w:p>
    <w:p w14:paraId="156A69B7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 xml:space="preserve">(7.3) Developing and sustaining foundational language skills: listening, speaking, reading, writing, and thinking--fluency. </w:t>
      </w:r>
    </w:p>
    <w:p w14:paraId="2E665C2F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The student reads grade-level text with fluency and comprehension. The student is expected to adjust fluency when reading grade-level text based on the reading purpose.</w:t>
      </w:r>
    </w:p>
    <w:p w14:paraId="27EB5496" w14:textId="77777777" w:rsidR="00B6183D" w:rsidRPr="00B6183D" w:rsidRDefault="00B6183D" w:rsidP="00B6183D">
      <w:pPr>
        <w:rPr>
          <w:rFonts w:cstheme="minorHAnsi"/>
        </w:rPr>
      </w:pPr>
    </w:p>
    <w:p w14:paraId="0A18CC59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 xml:space="preserve">(7.4) Developing and sustaining foundational language skills: listening, speaking, reading, writing, and thinking--self-sustained reading. The student reads grade-appropriate texts independently. </w:t>
      </w:r>
    </w:p>
    <w:p w14:paraId="74641B3D" w14:textId="77777777" w:rsidR="00B6183D" w:rsidRPr="00B6183D" w:rsidRDefault="00B6183D" w:rsidP="00B6183D">
      <w:pPr>
        <w:ind w:firstLine="720"/>
        <w:rPr>
          <w:rFonts w:cstheme="minorHAnsi"/>
          <w:bCs/>
        </w:rPr>
      </w:pPr>
      <w:r w:rsidRPr="00B6183D">
        <w:rPr>
          <w:rFonts w:cstheme="minorHAnsi"/>
          <w:bCs/>
        </w:rPr>
        <w:t xml:space="preserve">The student is expected to self-select text and read independently for a sustained </w:t>
      </w:r>
      <w:proofErr w:type="gramStart"/>
      <w:r w:rsidRPr="00B6183D">
        <w:rPr>
          <w:rFonts w:cstheme="minorHAnsi"/>
          <w:bCs/>
        </w:rPr>
        <w:t>period of time</w:t>
      </w:r>
      <w:proofErr w:type="gramEnd"/>
      <w:r w:rsidRPr="00B6183D">
        <w:rPr>
          <w:rFonts w:cstheme="minorHAnsi"/>
          <w:bCs/>
        </w:rPr>
        <w:t>.</w:t>
      </w:r>
    </w:p>
    <w:p w14:paraId="3F75FA1B" w14:textId="77777777" w:rsidR="00B6183D" w:rsidRPr="00B6183D" w:rsidRDefault="00B6183D" w:rsidP="00B6183D">
      <w:pPr>
        <w:rPr>
          <w:rFonts w:cstheme="minorHAnsi"/>
        </w:rPr>
      </w:pPr>
    </w:p>
    <w:p w14:paraId="2C08BCE5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(7.5) Comprehension skills: listening, speaking, reading, writing, and thinking using multiple texts. The student uses metacognitive skills to both develop and deepen comprehension of increasingly complex texts. The student is expected to:</w:t>
      </w:r>
    </w:p>
    <w:p w14:paraId="664363EC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(A) establish purpose for reading assigned and self-selected </w:t>
      </w:r>
      <w:proofErr w:type="gramStart"/>
      <w:r w:rsidRPr="00B6183D">
        <w:rPr>
          <w:rFonts w:cstheme="minorHAnsi"/>
        </w:rPr>
        <w:t>texts;</w:t>
      </w:r>
      <w:proofErr w:type="gramEnd"/>
    </w:p>
    <w:p w14:paraId="425D408E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lastRenderedPageBreak/>
        <w:t xml:space="preserve">(B) generate questions about text before, during, and after reading to deepen understanding and gain </w:t>
      </w:r>
      <w:proofErr w:type="gramStart"/>
      <w:r w:rsidRPr="00B6183D">
        <w:rPr>
          <w:rFonts w:cstheme="minorHAnsi"/>
        </w:rPr>
        <w:t>information;</w:t>
      </w:r>
      <w:proofErr w:type="gramEnd"/>
    </w:p>
    <w:p w14:paraId="0E82700A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(C) make and correct or confirm predictions using text features, characteristics of genre, and </w:t>
      </w:r>
      <w:proofErr w:type="gramStart"/>
      <w:r w:rsidRPr="00B6183D">
        <w:rPr>
          <w:rFonts w:cstheme="minorHAnsi"/>
        </w:rPr>
        <w:t>structures;</w:t>
      </w:r>
      <w:proofErr w:type="gramEnd"/>
    </w:p>
    <w:p w14:paraId="3D10EB0D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(D) create mental images to deepen </w:t>
      </w:r>
      <w:proofErr w:type="gramStart"/>
      <w:r w:rsidRPr="00B6183D">
        <w:rPr>
          <w:rFonts w:cstheme="minorHAnsi"/>
        </w:rPr>
        <w:t>understanding;</w:t>
      </w:r>
      <w:proofErr w:type="gramEnd"/>
    </w:p>
    <w:p w14:paraId="4D162D22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(E) make connections to personal experiences, ideas in other texts, and </w:t>
      </w:r>
      <w:proofErr w:type="gramStart"/>
      <w:r w:rsidRPr="00B6183D">
        <w:rPr>
          <w:rFonts w:cstheme="minorHAnsi"/>
        </w:rPr>
        <w:t>society;</w:t>
      </w:r>
      <w:proofErr w:type="gramEnd"/>
    </w:p>
    <w:p w14:paraId="66CE6244" w14:textId="77777777" w:rsidR="00B6183D" w:rsidRPr="00B6183D" w:rsidRDefault="00B6183D" w:rsidP="00B6183D">
      <w:pPr>
        <w:ind w:left="720"/>
        <w:rPr>
          <w:rFonts w:cstheme="minorHAnsi"/>
          <w:bCs/>
        </w:rPr>
      </w:pPr>
      <w:r w:rsidRPr="00B6183D">
        <w:rPr>
          <w:rFonts w:cstheme="minorHAnsi"/>
          <w:bCs/>
        </w:rPr>
        <w:t xml:space="preserve">(F) make inferences and use evidence to support </w:t>
      </w:r>
      <w:proofErr w:type="gramStart"/>
      <w:r w:rsidRPr="00B6183D">
        <w:rPr>
          <w:rFonts w:cstheme="minorHAnsi"/>
          <w:bCs/>
        </w:rPr>
        <w:t>understanding;</w:t>
      </w:r>
      <w:proofErr w:type="gramEnd"/>
    </w:p>
    <w:p w14:paraId="169CC0A5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(G) evaluate details read to determine key </w:t>
      </w:r>
      <w:proofErr w:type="gramStart"/>
      <w:r w:rsidRPr="00B6183D">
        <w:rPr>
          <w:rFonts w:cstheme="minorHAnsi"/>
        </w:rPr>
        <w:t>ideas;</w:t>
      </w:r>
      <w:proofErr w:type="gramEnd"/>
    </w:p>
    <w:p w14:paraId="169729AC" w14:textId="77777777" w:rsidR="00B6183D" w:rsidRPr="00B6183D" w:rsidRDefault="00B6183D" w:rsidP="00B6183D">
      <w:pPr>
        <w:ind w:left="720"/>
        <w:rPr>
          <w:rFonts w:cstheme="minorHAnsi"/>
          <w:bCs/>
        </w:rPr>
      </w:pPr>
      <w:r w:rsidRPr="00B6183D">
        <w:rPr>
          <w:rFonts w:cstheme="minorHAnsi"/>
          <w:bCs/>
        </w:rPr>
        <w:t>(H) synthesize information to create new understanding; and</w:t>
      </w:r>
    </w:p>
    <w:p w14:paraId="40267A02" w14:textId="77777777" w:rsidR="00B6183D" w:rsidRPr="00B6183D" w:rsidRDefault="00B6183D" w:rsidP="00B6183D">
      <w:pPr>
        <w:ind w:left="720"/>
        <w:rPr>
          <w:rFonts w:cstheme="minorHAnsi"/>
          <w:bCs/>
        </w:rPr>
      </w:pPr>
      <w:r w:rsidRPr="00B6183D">
        <w:rPr>
          <w:rFonts w:cstheme="minorHAnsi"/>
          <w:bCs/>
        </w:rPr>
        <w:t xml:space="preserve">(I) monitor comprehension and </w:t>
      </w:r>
      <w:proofErr w:type="gramStart"/>
      <w:r w:rsidRPr="00B6183D">
        <w:rPr>
          <w:rFonts w:cstheme="minorHAnsi"/>
          <w:bCs/>
        </w:rPr>
        <w:t>make adjustments</w:t>
      </w:r>
      <w:proofErr w:type="gramEnd"/>
      <w:r w:rsidRPr="00B6183D">
        <w:rPr>
          <w:rFonts w:cstheme="minorHAnsi"/>
          <w:bCs/>
        </w:rPr>
        <w:t xml:space="preserve"> such as re-reading, using background knowledge, asking questions, and annotating when understanding breaks down.</w:t>
      </w:r>
    </w:p>
    <w:p w14:paraId="1F23865B" w14:textId="77777777" w:rsidR="00B6183D" w:rsidRPr="00B6183D" w:rsidRDefault="00B6183D" w:rsidP="00B6183D">
      <w:pPr>
        <w:rPr>
          <w:rFonts w:cstheme="minorHAnsi"/>
        </w:rPr>
      </w:pPr>
    </w:p>
    <w:p w14:paraId="30E60C8E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(7.6) Response skills: listening, speaking, reading, writing, and thinking using multiple texts. The student responds to an increasingly challenging variety of sources that are read, heard, or viewed. The student is expected to:</w:t>
      </w:r>
    </w:p>
    <w:p w14:paraId="047C5F9C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(A) describe personal connections to a variety of sources, including self-selected </w:t>
      </w:r>
      <w:proofErr w:type="gramStart"/>
      <w:r w:rsidRPr="00B6183D">
        <w:rPr>
          <w:rFonts w:cstheme="minorHAnsi"/>
        </w:rPr>
        <w:t>texts;</w:t>
      </w:r>
      <w:proofErr w:type="gramEnd"/>
    </w:p>
    <w:p w14:paraId="326C83BE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(B) write responses that demonstrate understanding of texts, including comparing sources within and across </w:t>
      </w:r>
      <w:proofErr w:type="gramStart"/>
      <w:r w:rsidRPr="00B6183D">
        <w:rPr>
          <w:rFonts w:cstheme="minorHAnsi"/>
        </w:rPr>
        <w:t>genres;</w:t>
      </w:r>
      <w:proofErr w:type="gramEnd"/>
    </w:p>
    <w:p w14:paraId="0806DFFA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(C) use text evidence to support an appropriate </w:t>
      </w:r>
      <w:proofErr w:type="gramStart"/>
      <w:r w:rsidRPr="00B6183D">
        <w:rPr>
          <w:rFonts w:cstheme="minorHAnsi"/>
        </w:rPr>
        <w:t>response;</w:t>
      </w:r>
      <w:proofErr w:type="gramEnd"/>
    </w:p>
    <w:p w14:paraId="0ACB2608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(D) paraphrase and summarize texts in ways that maintain meaning and logical </w:t>
      </w:r>
      <w:proofErr w:type="gramStart"/>
      <w:r w:rsidRPr="00B6183D">
        <w:rPr>
          <w:rFonts w:cstheme="minorHAnsi"/>
        </w:rPr>
        <w:t>order;</w:t>
      </w:r>
      <w:proofErr w:type="gramEnd"/>
    </w:p>
    <w:p w14:paraId="2E7EBAD4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(E) interact with sources in meaningful ways such as notetaking, annotating, freewriting, or </w:t>
      </w:r>
      <w:proofErr w:type="gramStart"/>
      <w:r w:rsidRPr="00B6183D">
        <w:rPr>
          <w:rFonts w:cstheme="minorHAnsi"/>
        </w:rPr>
        <w:t>illustrating;</w:t>
      </w:r>
      <w:proofErr w:type="gramEnd"/>
    </w:p>
    <w:p w14:paraId="4ED21A27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(F) respond using newly acquired vocabulary as </w:t>
      </w:r>
      <w:proofErr w:type="gramStart"/>
      <w:r w:rsidRPr="00B6183D">
        <w:rPr>
          <w:rFonts w:cstheme="minorHAnsi"/>
        </w:rPr>
        <w:t>appropriate;</w:t>
      </w:r>
      <w:proofErr w:type="gramEnd"/>
    </w:p>
    <w:p w14:paraId="6D421A6A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(G) discuss and write about the explicit or implicit meanings of </w:t>
      </w:r>
      <w:proofErr w:type="gramStart"/>
      <w:r w:rsidRPr="00B6183D">
        <w:rPr>
          <w:rFonts w:cstheme="minorHAnsi"/>
        </w:rPr>
        <w:t>text;</w:t>
      </w:r>
      <w:proofErr w:type="gramEnd"/>
    </w:p>
    <w:p w14:paraId="1BFC42F4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(H) respond orally or in writing with appropriate register, vocabulary, tone, and voice; and</w:t>
      </w:r>
    </w:p>
    <w:p w14:paraId="37A15A97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(I) reflect on and adjust responses as new evidence is presented.</w:t>
      </w:r>
    </w:p>
    <w:p w14:paraId="441D256D" w14:textId="77777777" w:rsidR="00B6183D" w:rsidRPr="00B6183D" w:rsidRDefault="00B6183D" w:rsidP="00B6183D">
      <w:pPr>
        <w:rPr>
          <w:rFonts w:cstheme="minorHAnsi"/>
        </w:rPr>
      </w:pPr>
    </w:p>
    <w:p w14:paraId="2D31A6E2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(7.7) Multiple genres: listening, speaking, reading, writing, and thinking using multiple texts--literary elements. The student recognizes and analyzes literary elements within and across increasingly complex traditional, contemporary, classical, and diverse literary texts. The student is expected to:</w:t>
      </w:r>
    </w:p>
    <w:p w14:paraId="64DBEF3C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(A) infer multiple themes within and across texts using text </w:t>
      </w:r>
      <w:proofErr w:type="gramStart"/>
      <w:r w:rsidRPr="00B6183D">
        <w:rPr>
          <w:rFonts w:cstheme="minorHAnsi"/>
        </w:rPr>
        <w:t>evidence;</w:t>
      </w:r>
      <w:proofErr w:type="gramEnd"/>
    </w:p>
    <w:p w14:paraId="6475C768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(B) analyze how characters' qualities influence events and resolution of the </w:t>
      </w:r>
      <w:proofErr w:type="gramStart"/>
      <w:r w:rsidRPr="00B6183D">
        <w:rPr>
          <w:rFonts w:cstheme="minorHAnsi"/>
        </w:rPr>
        <w:t>conflict;</w:t>
      </w:r>
      <w:proofErr w:type="gramEnd"/>
    </w:p>
    <w:p w14:paraId="156FCF3A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(C) analyze plot elements, including the use of foreshadowing and suspense, to advance the plot; and</w:t>
      </w:r>
    </w:p>
    <w:p w14:paraId="7D6DB3DE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(D) analyze how the setting influences character and plot development.</w:t>
      </w:r>
    </w:p>
    <w:p w14:paraId="749A36A5" w14:textId="77777777" w:rsidR="00B6183D" w:rsidRPr="00B6183D" w:rsidRDefault="00B6183D" w:rsidP="00B6183D">
      <w:pPr>
        <w:rPr>
          <w:rFonts w:cstheme="minorHAnsi"/>
        </w:rPr>
      </w:pPr>
    </w:p>
    <w:p w14:paraId="5B2F4077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(7.8) Multiple genres: listening, speaking, reading, writing, and thinking using multiple texts--genres. The student recognizes and analyzes genre-specific characteristics, structures, and purposes within and across increasingly complex traditional, contemporary, classical, and diverse texts. The student is expected to:</w:t>
      </w:r>
    </w:p>
    <w:p w14:paraId="3EC8FE0E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(A) demonstrate knowledge of literary genres such as realistic fiction, adventure stories, historical fiction, mysteries, humor, myths, fantasy, and science </w:t>
      </w:r>
      <w:proofErr w:type="gramStart"/>
      <w:r w:rsidRPr="00B6183D">
        <w:rPr>
          <w:rFonts w:cstheme="minorHAnsi"/>
        </w:rPr>
        <w:t>fiction;</w:t>
      </w:r>
      <w:proofErr w:type="gramEnd"/>
    </w:p>
    <w:p w14:paraId="3FC73D59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(B) analyze the effect of rhyme scheme, meter, and graphical elements such as punctuation and capitalization in poems across a variety of poetic </w:t>
      </w:r>
      <w:proofErr w:type="gramStart"/>
      <w:r w:rsidRPr="00B6183D">
        <w:rPr>
          <w:rFonts w:cstheme="minorHAnsi"/>
        </w:rPr>
        <w:t>forms;</w:t>
      </w:r>
      <w:proofErr w:type="gramEnd"/>
    </w:p>
    <w:p w14:paraId="59894623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(C) analyze how playwrights develop characters through dialogue and </w:t>
      </w:r>
      <w:proofErr w:type="gramStart"/>
      <w:r w:rsidRPr="00B6183D">
        <w:rPr>
          <w:rFonts w:cstheme="minorHAnsi"/>
        </w:rPr>
        <w:t>staging;</w:t>
      </w:r>
      <w:proofErr w:type="gramEnd"/>
    </w:p>
    <w:p w14:paraId="02549F82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(D) analyze characteristics and structural elements of informational text, including:</w:t>
      </w:r>
    </w:p>
    <w:p w14:paraId="0377FC32" w14:textId="77777777" w:rsidR="00B6183D" w:rsidRPr="00B6183D" w:rsidRDefault="00B6183D" w:rsidP="00B6183D">
      <w:pPr>
        <w:ind w:left="1440"/>
        <w:rPr>
          <w:rFonts w:cstheme="minorHAnsi"/>
          <w:bCs/>
        </w:rPr>
      </w:pPr>
      <w:r w:rsidRPr="00B6183D">
        <w:rPr>
          <w:rFonts w:cstheme="minorHAnsi"/>
          <w:bCs/>
        </w:rPr>
        <w:t>(</w:t>
      </w:r>
      <w:proofErr w:type="spellStart"/>
      <w:r w:rsidRPr="00B6183D">
        <w:rPr>
          <w:rFonts w:cstheme="minorHAnsi"/>
          <w:bCs/>
        </w:rPr>
        <w:t>i</w:t>
      </w:r>
      <w:proofErr w:type="spellEnd"/>
      <w:r w:rsidRPr="00B6183D">
        <w:rPr>
          <w:rFonts w:cstheme="minorHAnsi"/>
          <w:bCs/>
        </w:rPr>
        <w:t xml:space="preserve">) the controlling idea or thesis with supporting </w:t>
      </w:r>
      <w:proofErr w:type="gramStart"/>
      <w:r w:rsidRPr="00B6183D">
        <w:rPr>
          <w:rFonts w:cstheme="minorHAnsi"/>
          <w:bCs/>
        </w:rPr>
        <w:t>evidence;</w:t>
      </w:r>
      <w:proofErr w:type="gramEnd"/>
    </w:p>
    <w:p w14:paraId="2D12C5F6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(ii) features such as references or acknowledgements; and</w:t>
      </w:r>
    </w:p>
    <w:p w14:paraId="444136E3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 xml:space="preserve">(iii) organizational patterns that support multiple topics, categories, and </w:t>
      </w:r>
      <w:proofErr w:type="gramStart"/>
      <w:r w:rsidRPr="00B6183D">
        <w:rPr>
          <w:rFonts w:cstheme="minorHAnsi"/>
        </w:rPr>
        <w:t>subcategories;</w:t>
      </w:r>
      <w:proofErr w:type="gramEnd"/>
    </w:p>
    <w:p w14:paraId="14E38CD4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(E) analyze characteristics and structures of argumentative text by:</w:t>
      </w:r>
    </w:p>
    <w:p w14:paraId="789E6173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</w:t>
      </w:r>
      <w:proofErr w:type="spellStart"/>
      <w:r w:rsidRPr="00B6183D">
        <w:rPr>
          <w:rFonts w:cstheme="minorHAnsi"/>
        </w:rPr>
        <w:t>i</w:t>
      </w:r>
      <w:proofErr w:type="spellEnd"/>
      <w:r w:rsidRPr="00B6183D">
        <w:rPr>
          <w:rFonts w:cstheme="minorHAnsi"/>
        </w:rPr>
        <w:t xml:space="preserve">) identifying the </w:t>
      </w:r>
      <w:proofErr w:type="gramStart"/>
      <w:r w:rsidRPr="00B6183D">
        <w:rPr>
          <w:rFonts w:cstheme="minorHAnsi"/>
        </w:rPr>
        <w:t>claim;</w:t>
      </w:r>
      <w:proofErr w:type="gramEnd"/>
    </w:p>
    <w:p w14:paraId="6F0D8112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lastRenderedPageBreak/>
        <w:t>(ii) explaining how the author uses various types of evidence and consideration of alternatives to support the argument; and</w:t>
      </w:r>
    </w:p>
    <w:p w14:paraId="741D78F6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(iii) identifying the intended audience or reader; and</w:t>
      </w:r>
    </w:p>
    <w:p w14:paraId="29B66516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(F) analyze characteristics of multimodal and digital texts.; and</w:t>
      </w:r>
    </w:p>
    <w:p w14:paraId="5550D03D" w14:textId="77777777" w:rsidR="00B6183D" w:rsidRPr="00B6183D" w:rsidRDefault="00B6183D" w:rsidP="00B6183D">
      <w:pPr>
        <w:ind w:left="720"/>
        <w:rPr>
          <w:rFonts w:cstheme="minorHAnsi"/>
        </w:rPr>
      </w:pPr>
    </w:p>
    <w:p w14:paraId="1851866F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 xml:space="preserve">(7.9)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</w:t>
      </w:r>
      <w:proofErr w:type="gramStart"/>
      <w:r w:rsidRPr="00B6183D">
        <w:rPr>
          <w:rFonts w:cstheme="minorHAnsi"/>
        </w:rPr>
        <w:t>in order to</w:t>
      </w:r>
      <w:proofErr w:type="gramEnd"/>
      <w:r w:rsidRPr="00B6183D">
        <w:rPr>
          <w:rFonts w:cstheme="minorHAnsi"/>
        </w:rPr>
        <w:t xml:space="preserve"> develop his or her own products and performances. The student is expected to:</w:t>
      </w:r>
    </w:p>
    <w:p w14:paraId="0A9F14BD" w14:textId="77777777" w:rsidR="00B6183D" w:rsidRPr="00B6183D" w:rsidRDefault="00B6183D" w:rsidP="00B6183D">
      <w:pPr>
        <w:ind w:left="720"/>
        <w:rPr>
          <w:rFonts w:cstheme="minorHAnsi"/>
          <w:bCs/>
        </w:rPr>
      </w:pPr>
      <w:r w:rsidRPr="00B6183D">
        <w:rPr>
          <w:rFonts w:cstheme="minorHAnsi"/>
          <w:bCs/>
        </w:rPr>
        <w:t xml:space="preserve">(A) explain the author's purpose and message within a </w:t>
      </w:r>
      <w:proofErr w:type="gramStart"/>
      <w:r w:rsidRPr="00B6183D">
        <w:rPr>
          <w:rFonts w:cstheme="minorHAnsi"/>
          <w:bCs/>
        </w:rPr>
        <w:t>text;</w:t>
      </w:r>
      <w:proofErr w:type="gramEnd"/>
    </w:p>
    <w:p w14:paraId="13EB43EB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(B) analyze how the use of text structure contributes to the author's </w:t>
      </w:r>
      <w:proofErr w:type="gramStart"/>
      <w:r w:rsidRPr="00B6183D">
        <w:rPr>
          <w:rFonts w:cstheme="minorHAnsi"/>
        </w:rPr>
        <w:t>purpose;</w:t>
      </w:r>
      <w:proofErr w:type="gramEnd"/>
    </w:p>
    <w:p w14:paraId="43995D1F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(C) analyze the author's use of print and graphic features to achieve specific </w:t>
      </w:r>
      <w:proofErr w:type="gramStart"/>
      <w:r w:rsidRPr="00B6183D">
        <w:rPr>
          <w:rFonts w:cstheme="minorHAnsi"/>
        </w:rPr>
        <w:t>purposes;</w:t>
      </w:r>
      <w:proofErr w:type="gramEnd"/>
    </w:p>
    <w:p w14:paraId="6D96446D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(D) describe how the author's use of figurative language such as metaphor and personification </w:t>
      </w:r>
      <w:proofErr w:type="gramStart"/>
      <w:r w:rsidRPr="00B6183D">
        <w:rPr>
          <w:rFonts w:cstheme="minorHAnsi"/>
        </w:rPr>
        <w:t>achieves</w:t>
      </w:r>
      <w:proofErr w:type="gramEnd"/>
      <w:r w:rsidRPr="00B6183D">
        <w:rPr>
          <w:rFonts w:cstheme="minorHAnsi"/>
        </w:rPr>
        <w:t xml:space="preserve"> specific purposes;</w:t>
      </w:r>
    </w:p>
    <w:p w14:paraId="38CC0574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(E) identify the use of literary devices, including subjective and objective point of </w:t>
      </w:r>
      <w:proofErr w:type="gramStart"/>
      <w:r w:rsidRPr="00B6183D">
        <w:rPr>
          <w:rFonts w:cstheme="minorHAnsi"/>
        </w:rPr>
        <w:t>view;</w:t>
      </w:r>
      <w:proofErr w:type="gramEnd"/>
    </w:p>
    <w:p w14:paraId="05FA16B9" w14:textId="77777777" w:rsidR="00B6183D" w:rsidRPr="00B6183D" w:rsidRDefault="00B6183D" w:rsidP="00B6183D">
      <w:pPr>
        <w:ind w:left="720"/>
        <w:rPr>
          <w:rFonts w:cstheme="minorHAnsi"/>
          <w:bCs/>
        </w:rPr>
      </w:pPr>
      <w:r w:rsidRPr="00B6183D">
        <w:rPr>
          <w:rFonts w:cstheme="minorHAnsi"/>
          <w:bCs/>
        </w:rPr>
        <w:t>(F) analyze how the author's use of language contributes to mood, voice, and tone; and</w:t>
      </w:r>
    </w:p>
    <w:p w14:paraId="66467A0B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(G) explain the purpose of rhetorical devices such as direct address and rhetorical questions and logical fallacies such as loaded language and sweeping generalizations.</w:t>
      </w:r>
    </w:p>
    <w:p w14:paraId="38C4D2BC" w14:textId="77777777" w:rsidR="00B6183D" w:rsidRPr="00B6183D" w:rsidRDefault="00B6183D" w:rsidP="00B6183D">
      <w:pPr>
        <w:ind w:left="720"/>
        <w:rPr>
          <w:rFonts w:cstheme="minorHAnsi"/>
        </w:rPr>
      </w:pPr>
    </w:p>
    <w:p w14:paraId="71D54EDC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(7.10) Composition: listening, speaking, reading, writing, and thinking using multiple texts--writing process. The student uses the writing process recursively to compose multiple texts that are legible and uses appropriate conventions. The student is expected to:</w:t>
      </w:r>
    </w:p>
    <w:p w14:paraId="1F3F4296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(A) plan a first draft by selecting a genre appropriate for a particular topic, purpose, and audience using a range of strategies such as discussion, background reading, and personal </w:t>
      </w:r>
      <w:proofErr w:type="gramStart"/>
      <w:r w:rsidRPr="00B6183D">
        <w:rPr>
          <w:rFonts w:cstheme="minorHAnsi"/>
        </w:rPr>
        <w:t>interests;</w:t>
      </w:r>
      <w:proofErr w:type="gramEnd"/>
    </w:p>
    <w:p w14:paraId="58EA4749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(B) develop drafts into a focused, structured, and coherent piece of writing by:</w:t>
      </w:r>
    </w:p>
    <w:p w14:paraId="2EBDB0B5" w14:textId="77777777" w:rsidR="00B6183D" w:rsidRPr="00B6183D" w:rsidRDefault="00B6183D" w:rsidP="00B6183D">
      <w:pPr>
        <w:ind w:left="1440"/>
        <w:rPr>
          <w:rFonts w:cstheme="minorHAnsi"/>
          <w:bCs/>
        </w:rPr>
      </w:pPr>
      <w:r w:rsidRPr="00B6183D">
        <w:rPr>
          <w:rFonts w:cstheme="minorHAnsi"/>
          <w:bCs/>
        </w:rPr>
        <w:t>(</w:t>
      </w:r>
      <w:proofErr w:type="spellStart"/>
      <w:r w:rsidRPr="00B6183D">
        <w:rPr>
          <w:rFonts w:cstheme="minorHAnsi"/>
          <w:bCs/>
        </w:rPr>
        <w:t>i</w:t>
      </w:r>
      <w:proofErr w:type="spellEnd"/>
      <w:r w:rsidRPr="00B6183D">
        <w:rPr>
          <w:rFonts w:cstheme="minorHAnsi"/>
          <w:bCs/>
        </w:rPr>
        <w:t>) organizing with purposeful structure, including an introduction, transitions, coherence within and across paragraphs, and a conclusion; and</w:t>
      </w:r>
    </w:p>
    <w:p w14:paraId="3E30ECE4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 xml:space="preserve">(ii) developing an engaging idea reflecting depth of thought with specific facts, details, and </w:t>
      </w:r>
      <w:proofErr w:type="gramStart"/>
      <w:r w:rsidRPr="00B6183D">
        <w:rPr>
          <w:rFonts w:cstheme="minorHAnsi"/>
        </w:rPr>
        <w:t>examples;</w:t>
      </w:r>
      <w:proofErr w:type="gramEnd"/>
    </w:p>
    <w:p w14:paraId="75FCB833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(C) revise drafts for clarity, development, organization, style, word choice, and sentence </w:t>
      </w:r>
      <w:proofErr w:type="gramStart"/>
      <w:r w:rsidRPr="00B6183D">
        <w:rPr>
          <w:rFonts w:cstheme="minorHAnsi"/>
        </w:rPr>
        <w:t>variety;</w:t>
      </w:r>
      <w:proofErr w:type="gramEnd"/>
    </w:p>
    <w:p w14:paraId="7B336067" w14:textId="77777777" w:rsidR="00B6183D" w:rsidRPr="00B6183D" w:rsidRDefault="00B6183D" w:rsidP="00B6183D">
      <w:pPr>
        <w:ind w:left="720"/>
        <w:rPr>
          <w:rFonts w:cstheme="minorHAnsi"/>
          <w:bCs/>
        </w:rPr>
      </w:pPr>
      <w:r w:rsidRPr="00B6183D">
        <w:rPr>
          <w:rFonts w:cstheme="minorHAnsi"/>
          <w:bCs/>
        </w:rPr>
        <w:t>(D) edit drafts using standard English conventions, including:</w:t>
      </w:r>
    </w:p>
    <w:p w14:paraId="7D065490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</w:t>
      </w:r>
      <w:proofErr w:type="spellStart"/>
      <w:r w:rsidRPr="00B6183D">
        <w:rPr>
          <w:rFonts w:cstheme="minorHAnsi"/>
        </w:rPr>
        <w:t>i</w:t>
      </w:r>
      <w:proofErr w:type="spellEnd"/>
      <w:r w:rsidRPr="00B6183D">
        <w:rPr>
          <w:rFonts w:cstheme="minorHAnsi"/>
        </w:rPr>
        <w:t xml:space="preserve">) complete complex sentences with subject-verb agreement and avoidance of splices, run-ons, and </w:t>
      </w:r>
      <w:proofErr w:type="gramStart"/>
      <w:r w:rsidRPr="00B6183D">
        <w:rPr>
          <w:rFonts w:cstheme="minorHAnsi"/>
        </w:rPr>
        <w:t>fragments;</w:t>
      </w:r>
      <w:proofErr w:type="gramEnd"/>
    </w:p>
    <w:p w14:paraId="76E70FF8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 xml:space="preserve">(ii) consistent, appropriate use of verb </w:t>
      </w:r>
      <w:proofErr w:type="gramStart"/>
      <w:r w:rsidRPr="00B6183D">
        <w:rPr>
          <w:rFonts w:cstheme="minorHAnsi"/>
        </w:rPr>
        <w:t>tenses;</w:t>
      </w:r>
      <w:proofErr w:type="gramEnd"/>
    </w:p>
    <w:p w14:paraId="195CA072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 xml:space="preserve">(iii) conjunctive </w:t>
      </w:r>
      <w:proofErr w:type="gramStart"/>
      <w:r w:rsidRPr="00B6183D">
        <w:rPr>
          <w:rFonts w:cstheme="minorHAnsi"/>
        </w:rPr>
        <w:t>adverbs;</w:t>
      </w:r>
      <w:proofErr w:type="gramEnd"/>
    </w:p>
    <w:p w14:paraId="1183F8ED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 xml:space="preserve">(iv) prepositions and prepositional phrases and their influence on subject-verb </w:t>
      </w:r>
      <w:proofErr w:type="gramStart"/>
      <w:r w:rsidRPr="00B6183D">
        <w:rPr>
          <w:rFonts w:cstheme="minorHAnsi"/>
        </w:rPr>
        <w:t>agreement;</w:t>
      </w:r>
      <w:proofErr w:type="gramEnd"/>
    </w:p>
    <w:p w14:paraId="0EF168D4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 xml:space="preserve">(v) pronoun-antecedent </w:t>
      </w:r>
      <w:proofErr w:type="gramStart"/>
      <w:r w:rsidRPr="00B6183D">
        <w:rPr>
          <w:rFonts w:cstheme="minorHAnsi"/>
        </w:rPr>
        <w:t>agreement;</w:t>
      </w:r>
      <w:proofErr w:type="gramEnd"/>
    </w:p>
    <w:p w14:paraId="5E4F407D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(vi) subordinating conjunctions to form complex sentences and correlative conjunctions such as either/or and neither/</w:t>
      </w:r>
      <w:proofErr w:type="gramStart"/>
      <w:r w:rsidRPr="00B6183D">
        <w:rPr>
          <w:rFonts w:cstheme="minorHAnsi"/>
        </w:rPr>
        <w:t>nor;</w:t>
      </w:r>
      <w:proofErr w:type="gramEnd"/>
    </w:p>
    <w:p w14:paraId="2169F373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 xml:space="preserve">(vii) correct </w:t>
      </w:r>
      <w:proofErr w:type="gramStart"/>
      <w:r w:rsidRPr="00B6183D">
        <w:rPr>
          <w:rFonts w:cstheme="minorHAnsi"/>
        </w:rPr>
        <w:t>capitalization;</w:t>
      </w:r>
      <w:proofErr w:type="gramEnd"/>
    </w:p>
    <w:p w14:paraId="78AD35CD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(viii) punctuation, including commas to set off words, phrases, and clauses, and semicolons; and</w:t>
      </w:r>
    </w:p>
    <w:p w14:paraId="27F5EE10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(ix) correct spelling, including commonly confused terms such as its/it's, affect/effect, there/their/they're, and to/two/too; and</w:t>
      </w:r>
    </w:p>
    <w:p w14:paraId="20BAA791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(E) publish written work for appropriate audiences.</w:t>
      </w:r>
    </w:p>
    <w:p w14:paraId="33BB31A7" w14:textId="77777777" w:rsidR="00B6183D" w:rsidRPr="00B6183D" w:rsidRDefault="00B6183D" w:rsidP="00B6183D">
      <w:pPr>
        <w:rPr>
          <w:rFonts w:cstheme="minorHAnsi"/>
        </w:rPr>
      </w:pPr>
    </w:p>
    <w:p w14:paraId="2F6CB48D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(7.11) Composition: listening, speaking, reading, writing, and thinking using multiple texts--genres. The student uses genre characteristics and craft to compose multiple texts that are meaningful. The student is expected to:</w:t>
      </w:r>
    </w:p>
    <w:p w14:paraId="785759BD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lastRenderedPageBreak/>
        <w:t xml:space="preserve">(A) compose literary texts such as personal narratives, fiction, and poetry using genre characteristics and </w:t>
      </w:r>
      <w:proofErr w:type="gramStart"/>
      <w:r w:rsidRPr="00B6183D">
        <w:rPr>
          <w:rFonts w:cstheme="minorHAnsi"/>
        </w:rPr>
        <w:t>craft;</w:t>
      </w:r>
      <w:proofErr w:type="gramEnd"/>
    </w:p>
    <w:p w14:paraId="4A1AA3AB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(B) compose informational texts, including multi-paragraph essays that convey information about a topic, using a clear controlling idea or thesis statement and genre characteristics and </w:t>
      </w:r>
      <w:proofErr w:type="gramStart"/>
      <w:r w:rsidRPr="00B6183D">
        <w:rPr>
          <w:rFonts w:cstheme="minorHAnsi"/>
        </w:rPr>
        <w:t>craft;</w:t>
      </w:r>
      <w:proofErr w:type="gramEnd"/>
    </w:p>
    <w:p w14:paraId="7B05A245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(C) compose multi-paragraph argumentative texts using genre characteristics and craft; and</w:t>
      </w:r>
    </w:p>
    <w:p w14:paraId="222F3864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(D) compose correspondence that reflects an opinion, registers a complaint, or requests information in a business or friendly structure.</w:t>
      </w:r>
    </w:p>
    <w:p w14:paraId="0893099B" w14:textId="77777777" w:rsidR="00B6183D" w:rsidRPr="00B6183D" w:rsidRDefault="00B6183D" w:rsidP="00B6183D">
      <w:pPr>
        <w:ind w:left="720"/>
        <w:rPr>
          <w:rFonts w:cstheme="minorHAnsi"/>
        </w:rPr>
      </w:pPr>
    </w:p>
    <w:p w14:paraId="0BE43868" w14:textId="77777777" w:rsidR="00B6183D" w:rsidRPr="00B6183D" w:rsidRDefault="00B6183D" w:rsidP="00B6183D">
      <w:pPr>
        <w:rPr>
          <w:rFonts w:cstheme="minorHAnsi"/>
        </w:rPr>
      </w:pPr>
      <w:r w:rsidRPr="00B6183D">
        <w:rPr>
          <w:rFonts w:cstheme="minorHAnsi"/>
        </w:rPr>
        <w:t>(7.12) Inquiry and research: listening, speaking, reading, writing, and thinking using multiple texts. The student engages in both short-term and sustained recursive inquiry processes for a variety of purposes. The student is expected to:</w:t>
      </w:r>
    </w:p>
    <w:p w14:paraId="4D54B0FE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(A) generate student-selected and teacher-guided questions for formal and informal </w:t>
      </w:r>
      <w:proofErr w:type="gramStart"/>
      <w:r w:rsidRPr="00B6183D">
        <w:rPr>
          <w:rFonts w:cstheme="minorHAnsi"/>
        </w:rPr>
        <w:t>inquiry;</w:t>
      </w:r>
      <w:proofErr w:type="gramEnd"/>
    </w:p>
    <w:p w14:paraId="4516D77D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(B) develop and revise a </w:t>
      </w:r>
      <w:proofErr w:type="gramStart"/>
      <w:r w:rsidRPr="00B6183D">
        <w:rPr>
          <w:rFonts w:cstheme="minorHAnsi"/>
        </w:rPr>
        <w:t>plan;</w:t>
      </w:r>
      <w:proofErr w:type="gramEnd"/>
    </w:p>
    <w:p w14:paraId="1855C0BC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(C) refine the major research question, if necessary, guided by the answers to a secondary set of </w:t>
      </w:r>
      <w:proofErr w:type="gramStart"/>
      <w:r w:rsidRPr="00B6183D">
        <w:rPr>
          <w:rFonts w:cstheme="minorHAnsi"/>
        </w:rPr>
        <w:t>questions;</w:t>
      </w:r>
      <w:proofErr w:type="gramEnd"/>
    </w:p>
    <w:p w14:paraId="2CCFBC79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(D) identify and gather relevant information from a variety of </w:t>
      </w:r>
      <w:proofErr w:type="gramStart"/>
      <w:r w:rsidRPr="00B6183D">
        <w:rPr>
          <w:rFonts w:cstheme="minorHAnsi"/>
        </w:rPr>
        <w:t>sources;</w:t>
      </w:r>
      <w:proofErr w:type="gramEnd"/>
    </w:p>
    <w:p w14:paraId="387E2F12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(E) differentiate between primary and secondary </w:t>
      </w:r>
      <w:proofErr w:type="gramStart"/>
      <w:r w:rsidRPr="00B6183D">
        <w:rPr>
          <w:rFonts w:cstheme="minorHAnsi"/>
        </w:rPr>
        <w:t>sources;</w:t>
      </w:r>
      <w:proofErr w:type="gramEnd"/>
    </w:p>
    <w:p w14:paraId="5BE09975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(F) synthesize information from a variety of </w:t>
      </w:r>
      <w:proofErr w:type="gramStart"/>
      <w:r w:rsidRPr="00B6183D">
        <w:rPr>
          <w:rFonts w:cstheme="minorHAnsi"/>
        </w:rPr>
        <w:t>sources;</w:t>
      </w:r>
      <w:proofErr w:type="gramEnd"/>
    </w:p>
    <w:p w14:paraId="526C0820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 xml:space="preserve">(G) differentiate between paraphrasing and plagiarism when using source </w:t>
      </w:r>
      <w:proofErr w:type="gramStart"/>
      <w:r w:rsidRPr="00B6183D">
        <w:rPr>
          <w:rFonts w:cstheme="minorHAnsi"/>
        </w:rPr>
        <w:t>materials;</w:t>
      </w:r>
      <w:proofErr w:type="gramEnd"/>
    </w:p>
    <w:p w14:paraId="15809FAD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(H) examine sources for:</w:t>
      </w:r>
    </w:p>
    <w:p w14:paraId="027A607B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</w:t>
      </w:r>
      <w:proofErr w:type="spellStart"/>
      <w:r w:rsidRPr="00B6183D">
        <w:rPr>
          <w:rFonts w:cstheme="minorHAnsi"/>
        </w:rPr>
        <w:t>i</w:t>
      </w:r>
      <w:proofErr w:type="spellEnd"/>
      <w:r w:rsidRPr="00B6183D">
        <w:rPr>
          <w:rFonts w:cstheme="minorHAnsi"/>
        </w:rPr>
        <w:t>) reliability, credibility, and bias; and</w:t>
      </w:r>
    </w:p>
    <w:p w14:paraId="2BD3FDBD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 xml:space="preserve">(ii) faulty reasoning such as hyperbole, emotional appeals, and </w:t>
      </w:r>
      <w:proofErr w:type="gramStart"/>
      <w:r w:rsidRPr="00B6183D">
        <w:rPr>
          <w:rFonts w:cstheme="minorHAnsi"/>
        </w:rPr>
        <w:t>stereotype;</w:t>
      </w:r>
      <w:proofErr w:type="gramEnd"/>
    </w:p>
    <w:p w14:paraId="7EBA1832" w14:textId="77777777" w:rsidR="00B6183D" w:rsidRPr="00B6183D" w:rsidRDefault="00B6183D" w:rsidP="00B6183D">
      <w:pPr>
        <w:ind w:left="1440"/>
        <w:rPr>
          <w:rFonts w:cstheme="minorHAnsi"/>
        </w:rPr>
      </w:pPr>
      <w:r w:rsidRPr="00B6183D">
        <w:rPr>
          <w:rFonts w:cstheme="minorHAnsi"/>
        </w:rPr>
        <w:t>(I) display academic citations and use source materials ethically; and</w:t>
      </w:r>
    </w:p>
    <w:p w14:paraId="443F3385" w14:textId="77777777" w:rsidR="00B6183D" w:rsidRPr="00B6183D" w:rsidRDefault="00B6183D" w:rsidP="00B6183D">
      <w:pPr>
        <w:ind w:left="720"/>
        <w:rPr>
          <w:rFonts w:cstheme="minorHAnsi"/>
        </w:rPr>
      </w:pPr>
      <w:r w:rsidRPr="00B6183D">
        <w:rPr>
          <w:rFonts w:cstheme="minorHAnsi"/>
        </w:rPr>
        <w:t>(J) use an appropriate mode of delivery, whether written, oral, or multimodal, to present results.</w:t>
      </w:r>
    </w:p>
    <w:p w14:paraId="47A84ACF" w14:textId="77777777" w:rsidR="00B6183D" w:rsidRPr="00B6183D" w:rsidRDefault="00B6183D" w:rsidP="00B6183D">
      <w:pPr>
        <w:ind w:left="720"/>
        <w:rPr>
          <w:rFonts w:cstheme="minorHAnsi"/>
        </w:rPr>
      </w:pPr>
    </w:p>
    <w:p w14:paraId="1E4ACAB5" w14:textId="77777777" w:rsidR="00B6183D" w:rsidRPr="00B6183D" w:rsidRDefault="00B6183D" w:rsidP="00B6183D">
      <w:pPr>
        <w:rPr>
          <w:rFonts w:cstheme="minorHAnsi"/>
          <w:i/>
          <w:iCs/>
        </w:rPr>
      </w:pPr>
      <w:r w:rsidRPr="00B6183D">
        <w:rPr>
          <w:rFonts w:cstheme="minorHAnsi"/>
          <w:i/>
          <w:iCs/>
        </w:rPr>
        <w:t xml:space="preserve">Source: The provisions of this §110.23 adopted to be effective September 25, 2017, 42 </w:t>
      </w:r>
      <w:proofErr w:type="spellStart"/>
      <w:r w:rsidRPr="00B6183D">
        <w:rPr>
          <w:rFonts w:cstheme="minorHAnsi"/>
          <w:i/>
          <w:iCs/>
        </w:rPr>
        <w:t>TexReg</w:t>
      </w:r>
      <w:proofErr w:type="spellEnd"/>
      <w:r w:rsidRPr="00B6183D">
        <w:rPr>
          <w:rFonts w:cstheme="minorHAnsi"/>
          <w:i/>
          <w:iCs/>
        </w:rPr>
        <w:t xml:space="preserve"> 4999, amended to be effective August 1, 2019, 44 </w:t>
      </w:r>
      <w:proofErr w:type="spellStart"/>
      <w:r w:rsidRPr="00B6183D">
        <w:rPr>
          <w:rFonts w:cstheme="minorHAnsi"/>
          <w:i/>
          <w:iCs/>
        </w:rPr>
        <w:t>TexReg</w:t>
      </w:r>
      <w:proofErr w:type="spellEnd"/>
      <w:r w:rsidRPr="00B6183D">
        <w:rPr>
          <w:rFonts w:cstheme="minorHAnsi"/>
          <w:i/>
          <w:iCs/>
        </w:rPr>
        <w:t xml:space="preserve"> 3835.</w:t>
      </w:r>
    </w:p>
    <w:p w14:paraId="23FEF5DA" w14:textId="0E7529C2" w:rsidR="008B148F" w:rsidRDefault="00000000">
      <w:pPr>
        <w:spacing w:line="241" w:lineRule="auto"/>
        <w:ind w:left="0" w:firstLine="0"/>
      </w:pPr>
      <w:r>
        <w:rPr>
          <w:i/>
          <w:sz w:val="18"/>
        </w:rPr>
        <w:t xml:space="preserve"> </w:t>
      </w:r>
    </w:p>
    <w:sectPr w:rsidR="008B148F">
      <w:footerReference w:type="even" r:id="rId7"/>
      <w:footerReference w:type="default" r:id="rId8"/>
      <w:footerReference w:type="first" r:id="rId9"/>
      <w:pgSz w:w="12240" w:h="15840"/>
      <w:pgMar w:top="763" w:right="723" w:bottom="96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4613" w14:textId="77777777" w:rsidR="00B55DC1" w:rsidRDefault="00B55DC1">
      <w:r>
        <w:separator/>
      </w:r>
    </w:p>
  </w:endnote>
  <w:endnote w:type="continuationSeparator" w:id="0">
    <w:p w14:paraId="0DDFF826" w14:textId="77777777" w:rsidR="00B55DC1" w:rsidRDefault="00B5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1093" w14:textId="77777777" w:rsidR="008B148F" w:rsidRDefault="00000000">
    <w:pPr>
      <w:spacing w:line="259" w:lineRule="auto"/>
      <w:ind w:left="1" w:firstLine="0"/>
      <w:jc w:val="center"/>
    </w:pPr>
    <w:r>
      <w:rPr>
        <w:sz w:val="18"/>
      </w:rPr>
      <w:t xml:space="preserve">PISD Secondary Academics • July 2022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43BA" w14:textId="0BAE6826" w:rsidR="008B148F" w:rsidRPr="00783115" w:rsidRDefault="00783115" w:rsidP="00783115">
    <w:pPr>
      <w:pStyle w:val="Footer"/>
      <w:jc w:val="center"/>
    </w:pPr>
    <w:r w:rsidRPr="004E09F1">
      <w:t>PISD Secondary Academics •August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D3E0" w14:textId="77777777" w:rsidR="008B148F" w:rsidRDefault="00000000">
    <w:pPr>
      <w:spacing w:line="259" w:lineRule="auto"/>
      <w:ind w:left="1" w:firstLine="0"/>
      <w:jc w:val="center"/>
    </w:pPr>
    <w:r>
      <w:rPr>
        <w:sz w:val="18"/>
      </w:rPr>
      <w:t xml:space="preserve">PISD Secondary Academics • July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BFB9" w14:textId="77777777" w:rsidR="00B55DC1" w:rsidRDefault="00B55DC1">
      <w:r>
        <w:separator/>
      </w:r>
    </w:p>
  </w:footnote>
  <w:footnote w:type="continuationSeparator" w:id="0">
    <w:p w14:paraId="40B5BBA9" w14:textId="77777777" w:rsidR="00B55DC1" w:rsidRDefault="00B5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F05"/>
    <w:multiLevelType w:val="hybridMultilevel"/>
    <w:tmpl w:val="704459C8"/>
    <w:lvl w:ilvl="0" w:tplc="E660952C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205F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41B6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C39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A13B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C475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43A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C029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E67E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3096F"/>
    <w:multiLevelType w:val="hybridMultilevel"/>
    <w:tmpl w:val="4EAA3F12"/>
    <w:lvl w:ilvl="0" w:tplc="F68850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4F864">
      <w:start w:val="1"/>
      <w:numFmt w:val="lowerLetter"/>
      <w:lvlText w:val="%2"/>
      <w:lvlJc w:val="left"/>
      <w:pPr>
        <w:ind w:left="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CE4A2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C8DD8">
      <w:start w:val="1"/>
      <w:numFmt w:val="lowerRoman"/>
      <w:lvlRestart w:val="0"/>
      <w:lvlText w:val="(%4)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2B8B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A6F4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137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6025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E4A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A2F91"/>
    <w:multiLevelType w:val="hybridMultilevel"/>
    <w:tmpl w:val="1A440D44"/>
    <w:lvl w:ilvl="0" w:tplc="6EECC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EE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6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E3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E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1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C6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18A9"/>
    <w:multiLevelType w:val="hybridMultilevel"/>
    <w:tmpl w:val="A644F548"/>
    <w:lvl w:ilvl="0" w:tplc="7FE873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EDB64">
      <w:start w:val="1"/>
      <w:numFmt w:val="upperLetter"/>
      <w:lvlRestart w:val="0"/>
      <w:lvlText w:val="(%2)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CCE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ECB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2DC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216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227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072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88E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12B57"/>
    <w:multiLevelType w:val="hybridMultilevel"/>
    <w:tmpl w:val="BCD82430"/>
    <w:lvl w:ilvl="0" w:tplc="943AF3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8D8EC">
      <w:start w:val="1"/>
      <w:numFmt w:val="lowerLetter"/>
      <w:lvlText w:val="%2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E07D8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B6D096">
      <w:start w:val="1"/>
      <w:numFmt w:val="lowerRoman"/>
      <w:lvlRestart w:val="0"/>
      <w:lvlText w:val="(%4)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0CB9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EC23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AF31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A62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CD09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F6481"/>
    <w:multiLevelType w:val="hybridMultilevel"/>
    <w:tmpl w:val="C6203DA8"/>
    <w:lvl w:ilvl="0" w:tplc="D1067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83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2F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F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64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83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2E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E2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69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3A95"/>
    <w:multiLevelType w:val="hybridMultilevel"/>
    <w:tmpl w:val="3844F0C4"/>
    <w:lvl w:ilvl="0" w:tplc="38161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4D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1F49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A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08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0A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A3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AE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022"/>
    <w:multiLevelType w:val="hybridMultilevel"/>
    <w:tmpl w:val="3904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503F"/>
    <w:multiLevelType w:val="hybridMultilevel"/>
    <w:tmpl w:val="97CC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674BD"/>
    <w:multiLevelType w:val="hybridMultilevel"/>
    <w:tmpl w:val="8ECA6328"/>
    <w:lvl w:ilvl="0" w:tplc="68C4B806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4F44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CBFAA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2BCA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C04B1E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25222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A8F4C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C8436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E6A4E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0B3B52"/>
    <w:multiLevelType w:val="hybridMultilevel"/>
    <w:tmpl w:val="0896D68A"/>
    <w:lvl w:ilvl="0" w:tplc="1CDC68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6DFDE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650A4">
      <w:start w:val="9"/>
      <w:numFmt w:val="upperLetter"/>
      <w:lvlRestart w:val="0"/>
      <w:lvlText w:val="(%3)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2C03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2E83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25BD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E40C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653C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601A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983EDF"/>
    <w:multiLevelType w:val="hybridMultilevel"/>
    <w:tmpl w:val="3E0E2172"/>
    <w:lvl w:ilvl="0" w:tplc="7D7456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2A2BC">
      <w:start w:val="1"/>
      <w:numFmt w:val="upperLetter"/>
      <w:lvlRestart w:val="0"/>
      <w:lvlText w:val="(%2)"/>
      <w:lvlJc w:val="left"/>
      <w:pPr>
        <w:ind w:left="1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63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2A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E9E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41E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C45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9AB0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AA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1A2A7C"/>
    <w:multiLevelType w:val="hybridMultilevel"/>
    <w:tmpl w:val="39C0DEF4"/>
    <w:lvl w:ilvl="0" w:tplc="BF48E2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0BC60">
      <w:start w:val="1"/>
      <w:numFmt w:val="lowerLetter"/>
      <w:lvlText w:val="%2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CC2B6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266AC">
      <w:start w:val="8"/>
      <w:numFmt w:val="lowerRoman"/>
      <w:lvlRestart w:val="0"/>
      <w:lvlText w:val="(%4)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A093A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E1D9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4DF8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E57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EE9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3366FE"/>
    <w:multiLevelType w:val="hybridMultilevel"/>
    <w:tmpl w:val="C32889DC"/>
    <w:lvl w:ilvl="0" w:tplc="2DD497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40AB6">
      <w:start w:val="1"/>
      <w:numFmt w:val="lowerLetter"/>
      <w:lvlText w:val="%2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A30C8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C16E4">
      <w:start w:val="1"/>
      <w:numFmt w:val="lowerRoman"/>
      <w:lvlRestart w:val="0"/>
      <w:lvlText w:val="(%4)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8FA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2053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ABAB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486E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72D4B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932DD7"/>
    <w:multiLevelType w:val="hybridMultilevel"/>
    <w:tmpl w:val="7C484576"/>
    <w:lvl w:ilvl="0" w:tplc="5372D4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AF4FC">
      <w:start w:val="1"/>
      <w:numFmt w:val="lowerLetter"/>
      <w:lvlText w:val="%2"/>
      <w:lvlJc w:val="left"/>
      <w:pPr>
        <w:ind w:left="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E194E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2034C">
      <w:start w:val="1"/>
      <w:numFmt w:val="lowerRoman"/>
      <w:lvlRestart w:val="0"/>
      <w:lvlText w:val="(%4)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462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013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8BC9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E5D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443B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DD6E35"/>
    <w:multiLevelType w:val="hybridMultilevel"/>
    <w:tmpl w:val="76A8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82D1B"/>
    <w:multiLevelType w:val="hybridMultilevel"/>
    <w:tmpl w:val="7DDCFB2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52C065B8"/>
    <w:multiLevelType w:val="hybridMultilevel"/>
    <w:tmpl w:val="3BF6B91A"/>
    <w:lvl w:ilvl="0" w:tplc="8EA4BC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40036">
      <w:start w:val="1"/>
      <w:numFmt w:val="upperLetter"/>
      <w:lvlRestart w:val="0"/>
      <w:lvlText w:val="(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A0D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655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A1F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8CD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02B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3614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AA0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F6794D"/>
    <w:multiLevelType w:val="hybridMultilevel"/>
    <w:tmpl w:val="C8DA085A"/>
    <w:lvl w:ilvl="0" w:tplc="BF048D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AD8B2">
      <w:start w:val="1"/>
      <w:numFmt w:val="upperLetter"/>
      <w:lvlRestart w:val="0"/>
      <w:lvlText w:val="(%2)"/>
      <w:lvlJc w:val="left"/>
      <w:pPr>
        <w:ind w:left="1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EB6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4EB2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48B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EC6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01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0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DCAF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C0140C"/>
    <w:multiLevelType w:val="hybridMultilevel"/>
    <w:tmpl w:val="7196079A"/>
    <w:lvl w:ilvl="0" w:tplc="1D0233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61C76">
      <w:start w:val="1"/>
      <w:numFmt w:val="upperLetter"/>
      <w:lvlRestart w:val="0"/>
      <w:lvlText w:val="(%2)"/>
      <w:lvlJc w:val="left"/>
      <w:pPr>
        <w:ind w:left="1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47F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6C6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87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28D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6DE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C61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ED8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620B03"/>
    <w:multiLevelType w:val="hybridMultilevel"/>
    <w:tmpl w:val="620A985C"/>
    <w:lvl w:ilvl="0" w:tplc="A7AE700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627F4">
      <w:start w:val="1"/>
      <w:numFmt w:val="upperLetter"/>
      <w:lvlRestart w:val="0"/>
      <w:lvlText w:val="(%2)"/>
      <w:lvlJc w:val="left"/>
      <w:pPr>
        <w:ind w:left="1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CDA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2F2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6D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5C4B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A86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B05E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0C7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9C467D"/>
    <w:multiLevelType w:val="hybridMultilevel"/>
    <w:tmpl w:val="EA60EEFA"/>
    <w:lvl w:ilvl="0" w:tplc="8550E3E8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040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8CB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C50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6482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C0F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CE2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E86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E45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755B67"/>
    <w:multiLevelType w:val="hybridMultilevel"/>
    <w:tmpl w:val="6E16BA64"/>
    <w:lvl w:ilvl="0" w:tplc="FCE0DD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52A4E0">
      <w:start w:val="3"/>
      <w:numFmt w:val="upperLetter"/>
      <w:lvlRestart w:val="0"/>
      <w:lvlText w:val="(%2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2A0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47B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ED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E6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0DC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277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2EC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2F25CD"/>
    <w:multiLevelType w:val="hybridMultilevel"/>
    <w:tmpl w:val="BDA264C0"/>
    <w:lvl w:ilvl="0" w:tplc="A82049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4C19A">
      <w:start w:val="2"/>
      <w:numFmt w:val="upperLetter"/>
      <w:lvlRestart w:val="0"/>
      <w:lvlText w:val="(%2)"/>
      <w:lvlJc w:val="left"/>
      <w:pPr>
        <w:ind w:left="1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63B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2B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0E2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E56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93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C4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210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CD7113"/>
    <w:multiLevelType w:val="hybridMultilevel"/>
    <w:tmpl w:val="841E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0D46"/>
    <w:multiLevelType w:val="hybridMultilevel"/>
    <w:tmpl w:val="AF6C7592"/>
    <w:lvl w:ilvl="0" w:tplc="FE664A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2A440">
      <w:start w:val="1"/>
      <w:numFmt w:val="upperLetter"/>
      <w:lvlRestart w:val="0"/>
      <w:lvlText w:val="(%2)"/>
      <w:lvlJc w:val="left"/>
      <w:pPr>
        <w:ind w:left="1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EF3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A4B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C3C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472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29A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E93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027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094183"/>
    <w:multiLevelType w:val="hybridMultilevel"/>
    <w:tmpl w:val="052241DE"/>
    <w:lvl w:ilvl="0" w:tplc="6B0AD64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EF30E">
      <w:start w:val="1"/>
      <w:numFmt w:val="lowerLetter"/>
      <w:lvlText w:val="%2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00F4C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D45F8E">
      <w:start w:val="1"/>
      <w:numFmt w:val="lowerRoman"/>
      <w:lvlRestart w:val="0"/>
      <w:lvlText w:val="(%4)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65E6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402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32AF1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AB81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C3F4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E66CB3"/>
    <w:multiLevelType w:val="hybridMultilevel"/>
    <w:tmpl w:val="C5BE9FA8"/>
    <w:lvl w:ilvl="0" w:tplc="5D3AF56C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EB0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85F8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E820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04F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E5D8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0E3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42DD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A8A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3671835">
    <w:abstractNumId w:val="25"/>
  </w:num>
  <w:num w:numId="2" w16cid:durableId="690881065">
    <w:abstractNumId w:val="11"/>
  </w:num>
  <w:num w:numId="3" w16cid:durableId="1377314869">
    <w:abstractNumId w:val="22"/>
  </w:num>
  <w:num w:numId="4" w16cid:durableId="672150537">
    <w:abstractNumId w:val="13"/>
  </w:num>
  <w:num w:numId="5" w16cid:durableId="1707488599">
    <w:abstractNumId w:val="23"/>
  </w:num>
  <w:num w:numId="6" w16cid:durableId="2109495812">
    <w:abstractNumId w:val="10"/>
  </w:num>
  <w:num w:numId="7" w16cid:durableId="1366832991">
    <w:abstractNumId w:val="26"/>
  </w:num>
  <w:num w:numId="8" w16cid:durableId="2053378099">
    <w:abstractNumId w:val="19"/>
  </w:num>
  <w:num w:numId="9" w16cid:durableId="1461269157">
    <w:abstractNumId w:val="12"/>
  </w:num>
  <w:num w:numId="10" w16cid:durableId="77604925">
    <w:abstractNumId w:val="14"/>
  </w:num>
  <w:num w:numId="11" w16cid:durableId="1052194579">
    <w:abstractNumId w:val="20"/>
  </w:num>
  <w:num w:numId="12" w16cid:durableId="188489585">
    <w:abstractNumId w:val="4"/>
  </w:num>
  <w:num w:numId="13" w16cid:durableId="1848520268">
    <w:abstractNumId w:val="1"/>
  </w:num>
  <w:num w:numId="14" w16cid:durableId="1696732095">
    <w:abstractNumId w:val="3"/>
  </w:num>
  <w:num w:numId="15" w16cid:durableId="656039306">
    <w:abstractNumId w:val="18"/>
  </w:num>
  <w:num w:numId="16" w16cid:durableId="457721660">
    <w:abstractNumId w:val="17"/>
  </w:num>
  <w:num w:numId="17" w16cid:durableId="857961263">
    <w:abstractNumId w:val="27"/>
  </w:num>
  <w:num w:numId="18" w16cid:durableId="2006393535">
    <w:abstractNumId w:val="0"/>
  </w:num>
  <w:num w:numId="19" w16cid:durableId="1912039246">
    <w:abstractNumId w:val="21"/>
  </w:num>
  <w:num w:numId="20" w16cid:durableId="2109424432">
    <w:abstractNumId w:val="9"/>
  </w:num>
  <w:num w:numId="21" w16cid:durableId="620576055">
    <w:abstractNumId w:val="5"/>
  </w:num>
  <w:num w:numId="22" w16cid:durableId="1942685082">
    <w:abstractNumId w:val="7"/>
  </w:num>
  <w:num w:numId="23" w16cid:durableId="1576207360">
    <w:abstractNumId w:val="2"/>
  </w:num>
  <w:num w:numId="24" w16cid:durableId="1947689360">
    <w:abstractNumId w:val="8"/>
  </w:num>
  <w:num w:numId="25" w16cid:durableId="2125684275">
    <w:abstractNumId w:val="6"/>
  </w:num>
  <w:num w:numId="26" w16cid:durableId="1378436493">
    <w:abstractNumId w:val="24"/>
  </w:num>
  <w:num w:numId="27" w16cid:durableId="1961036226">
    <w:abstractNumId w:val="16"/>
  </w:num>
  <w:num w:numId="28" w16cid:durableId="1363748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8F"/>
    <w:rsid w:val="000A522A"/>
    <w:rsid w:val="00277835"/>
    <w:rsid w:val="00387CBC"/>
    <w:rsid w:val="003A2C95"/>
    <w:rsid w:val="00571700"/>
    <w:rsid w:val="00603C7C"/>
    <w:rsid w:val="00783115"/>
    <w:rsid w:val="00795B4E"/>
    <w:rsid w:val="008B148F"/>
    <w:rsid w:val="008C225A"/>
    <w:rsid w:val="0093501D"/>
    <w:rsid w:val="00AA1284"/>
    <w:rsid w:val="00B55DC1"/>
    <w:rsid w:val="00B6183D"/>
    <w:rsid w:val="00B85606"/>
    <w:rsid w:val="00B85885"/>
    <w:rsid w:val="00BB155B"/>
    <w:rsid w:val="00BC4B39"/>
    <w:rsid w:val="00C45543"/>
    <w:rsid w:val="00C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40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3D"/>
    <w:pPr>
      <w:ind w:left="10" w:hanging="10"/>
    </w:pPr>
    <w:rPr>
      <w:rFonts w:eastAsia="Calibri" w:cs="Calibri"/>
      <w:color w:val="00000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83D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CBC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CBC"/>
    <w:pPr>
      <w:keepNext/>
      <w:keepLines/>
      <w:outlineLvl w:val="2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85606"/>
    <w:pPr>
      <w:contextualSpacing/>
      <w:jc w:val="center"/>
    </w:pPr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06"/>
    <w:rPr>
      <w:rFonts w:ascii="Calibri" w:eastAsiaTheme="majorEastAsia" w:hAnsi="Calibri" w:cstheme="majorBidi"/>
      <w:b/>
      <w:spacing w:val="-10"/>
      <w:kern w:val="28"/>
      <w:sz w:val="28"/>
      <w:szCs w:val="5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6183D"/>
    <w:rPr>
      <w:rFonts w:eastAsiaTheme="majorEastAsia" w:cstheme="majorBidi"/>
      <w:b/>
      <w:color w:val="000000" w:themeColor="text1"/>
      <w:sz w:val="36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87CBC"/>
    <w:rPr>
      <w:rFonts w:eastAsiaTheme="majorEastAsia" w:cstheme="majorBidi"/>
      <w:b/>
      <w:color w:val="000000" w:themeColor="text1"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87CBC"/>
    <w:rPr>
      <w:rFonts w:eastAsiaTheme="majorEastAsia" w:cstheme="majorBidi"/>
      <w:b/>
      <w:color w:val="000000" w:themeColor="text1"/>
      <w:sz w:val="28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B6183D"/>
    <w:pPr>
      <w:ind w:left="720" w:firstLine="0"/>
      <w:contextualSpacing/>
    </w:pPr>
    <w:rPr>
      <w:rFonts w:eastAsiaTheme="minorEastAsia" w:cstheme="minorBidi"/>
      <w:color w:val="auto"/>
      <w:kern w:val="0"/>
      <w:lang w:bidi="ar-SA"/>
      <w14:ligatures w14:val="none"/>
    </w:rPr>
  </w:style>
  <w:style w:type="character" w:customStyle="1" w:styleId="ListParagraphChar">
    <w:name w:val="List Paragraph Char"/>
    <w:link w:val="ListParagraph"/>
    <w:uiPriority w:val="34"/>
    <w:rsid w:val="00B6183D"/>
    <w:rPr>
      <w:kern w:val="0"/>
      <w14:ligatures w14:val="none"/>
    </w:rPr>
  </w:style>
  <w:style w:type="paragraph" w:styleId="NoSpacing">
    <w:name w:val="No Spacing"/>
    <w:uiPriority w:val="1"/>
    <w:qFormat/>
    <w:rsid w:val="00B6183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3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15"/>
    <w:rPr>
      <w:rFonts w:eastAsia="Calibri" w:cs="Calibri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3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15"/>
    <w:rPr>
      <w:rFonts w:eastAsia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1922</Words>
  <Characters>10901</Characters>
  <Application>Microsoft Office Word</Application>
  <DocSecurity>0</DocSecurity>
  <Lines>519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7 and English 7 Honors YAG</dc:title>
  <dc:subject/>
  <dc:creator/>
  <cp:keywords/>
  <dc:description/>
  <cp:lastModifiedBy/>
  <cp:revision>4</cp:revision>
  <dcterms:created xsi:type="dcterms:W3CDTF">2023-07-29T16:24:00Z</dcterms:created>
  <dcterms:modified xsi:type="dcterms:W3CDTF">2023-08-13T15:15:00Z</dcterms:modified>
  <cp:category/>
</cp:coreProperties>
</file>